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480F" w14:textId="77777777" w:rsidR="006C22C7" w:rsidRDefault="006C22C7" w:rsidP="006C22C7">
      <w:pPr>
        <w:shd w:val="clear" w:color="auto" w:fill="FFFFFF"/>
        <w:ind w:left="6660"/>
        <w:rPr>
          <w:bCs/>
          <w:spacing w:val="-3"/>
        </w:rPr>
      </w:pPr>
      <w:r>
        <w:rPr>
          <w:bCs/>
          <w:spacing w:val="-3"/>
        </w:rPr>
        <w:t>PATVIRTINTA</w:t>
      </w:r>
    </w:p>
    <w:p w14:paraId="2D82300E" w14:textId="77777777" w:rsidR="006C22C7" w:rsidRDefault="006C22C7" w:rsidP="006C22C7">
      <w:pPr>
        <w:shd w:val="clear" w:color="auto" w:fill="FFFFFF"/>
        <w:tabs>
          <w:tab w:val="left" w:pos="777"/>
        </w:tabs>
        <w:ind w:left="6660"/>
      </w:pPr>
      <w:r>
        <w:t>Vilniaus miesto savivaldybės</w:t>
      </w:r>
    </w:p>
    <w:p w14:paraId="767A634C" w14:textId="77777777" w:rsidR="006C22C7" w:rsidRDefault="006C22C7" w:rsidP="006C22C7">
      <w:pPr>
        <w:shd w:val="clear" w:color="auto" w:fill="FFFFFF"/>
        <w:tabs>
          <w:tab w:val="left" w:pos="777"/>
        </w:tabs>
        <w:ind w:left="6660"/>
      </w:pPr>
      <w:r>
        <w:t>administracijos direktoriaus</w:t>
      </w:r>
    </w:p>
    <w:p w14:paraId="50404F1F" w14:textId="441180D2" w:rsidR="006C22C7" w:rsidRDefault="006C22C7" w:rsidP="006C22C7">
      <w:pPr>
        <w:shd w:val="clear" w:color="auto" w:fill="FFFFFF"/>
        <w:tabs>
          <w:tab w:val="left" w:pos="777"/>
        </w:tabs>
        <w:ind w:left="6660"/>
        <w:rPr>
          <w:u w:val="single"/>
          <w:lang w:val="en-US"/>
        </w:rPr>
      </w:pPr>
      <w:r>
        <w:rPr>
          <w:lang w:val="en-US"/>
        </w:rPr>
        <w:t>2022 m. _____________ d.</w:t>
      </w:r>
    </w:p>
    <w:p w14:paraId="4E28437C" w14:textId="77777777" w:rsidR="006C22C7" w:rsidRDefault="006C22C7" w:rsidP="006C22C7">
      <w:pPr>
        <w:shd w:val="clear" w:color="auto" w:fill="FFFFFF"/>
        <w:tabs>
          <w:tab w:val="left" w:pos="777"/>
        </w:tabs>
        <w:ind w:left="6660"/>
        <w:rPr>
          <w:lang w:val="en-US"/>
        </w:rPr>
      </w:pPr>
      <w:r w:rsidRPr="0031662E">
        <w:t>įsakymu</w:t>
      </w:r>
      <w:r>
        <w:rPr>
          <w:lang w:val="en-US"/>
        </w:rPr>
        <w:t xml:space="preserve"> Nr. ______</w:t>
      </w:r>
    </w:p>
    <w:p w14:paraId="5D6199C5" w14:textId="5032BA77" w:rsidR="00A56E21" w:rsidRPr="00B3673A" w:rsidRDefault="006C22C7" w:rsidP="00AB346C">
      <w:pPr>
        <w:pStyle w:val="BodyText"/>
        <w:spacing w:before="6"/>
      </w:pPr>
      <w:r>
        <w:br w:type="textWrapping" w:clear="all"/>
      </w:r>
    </w:p>
    <w:tbl>
      <w:tblPr>
        <w:tblpPr w:leftFromText="180" w:rightFromText="180" w:vertAnchor="text" w:horzAnchor="margin" w:tblpY="-3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281"/>
        <w:gridCol w:w="279"/>
        <w:gridCol w:w="284"/>
        <w:gridCol w:w="281"/>
        <w:gridCol w:w="279"/>
        <w:gridCol w:w="281"/>
        <w:gridCol w:w="281"/>
        <w:gridCol w:w="281"/>
        <w:gridCol w:w="281"/>
        <w:gridCol w:w="281"/>
        <w:gridCol w:w="281"/>
        <w:gridCol w:w="281"/>
        <w:gridCol w:w="281"/>
        <w:gridCol w:w="281"/>
        <w:gridCol w:w="279"/>
        <w:gridCol w:w="284"/>
        <w:gridCol w:w="282"/>
        <w:gridCol w:w="280"/>
        <w:gridCol w:w="282"/>
        <w:gridCol w:w="282"/>
        <w:gridCol w:w="283"/>
        <w:gridCol w:w="282"/>
        <w:gridCol w:w="282"/>
        <w:gridCol w:w="282"/>
        <w:gridCol w:w="282"/>
      </w:tblGrid>
      <w:tr w:rsidR="006C22C7" w:rsidRPr="00B3673A" w14:paraId="62B7CB7C" w14:textId="77777777" w:rsidTr="006C22C7">
        <w:trPr>
          <w:trHeight w:val="277"/>
        </w:trPr>
        <w:tc>
          <w:tcPr>
            <w:tcW w:w="1236" w:type="dxa"/>
          </w:tcPr>
          <w:p w14:paraId="60E0B8CF" w14:textId="77777777" w:rsidR="006C22C7" w:rsidRPr="00B3673A" w:rsidRDefault="006C22C7" w:rsidP="006C22C7">
            <w:pPr>
              <w:pStyle w:val="TableParagraph"/>
              <w:spacing w:before="1" w:line="257" w:lineRule="exact"/>
              <w:ind w:firstLine="144"/>
              <w:rPr>
                <w:sz w:val="24"/>
                <w:szCs w:val="24"/>
              </w:rPr>
            </w:pPr>
            <w:r w:rsidRPr="00B3673A">
              <w:rPr>
                <w:sz w:val="24"/>
                <w:szCs w:val="24"/>
              </w:rPr>
              <w:t>Vardas</w:t>
            </w:r>
          </w:p>
        </w:tc>
        <w:tc>
          <w:tcPr>
            <w:tcW w:w="281" w:type="dxa"/>
          </w:tcPr>
          <w:p w14:paraId="281EC13B" w14:textId="77777777" w:rsidR="006C22C7" w:rsidRPr="00B3673A" w:rsidRDefault="006C22C7" w:rsidP="006C22C7">
            <w:pPr>
              <w:pStyle w:val="TableParagraph"/>
              <w:rPr>
                <w:sz w:val="24"/>
                <w:szCs w:val="24"/>
              </w:rPr>
            </w:pPr>
          </w:p>
        </w:tc>
        <w:tc>
          <w:tcPr>
            <w:tcW w:w="279" w:type="dxa"/>
          </w:tcPr>
          <w:p w14:paraId="3EE7BAB7" w14:textId="77777777" w:rsidR="006C22C7" w:rsidRPr="00B3673A" w:rsidRDefault="006C22C7" w:rsidP="006C22C7">
            <w:pPr>
              <w:pStyle w:val="TableParagraph"/>
              <w:rPr>
                <w:sz w:val="24"/>
                <w:szCs w:val="24"/>
              </w:rPr>
            </w:pPr>
          </w:p>
        </w:tc>
        <w:tc>
          <w:tcPr>
            <w:tcW w:w="284" w:type="dxa"/>
          </w:tcPr>
          <w:p w14:paraId="5AF2E6DB" w14:textId="77777777" w:rsidR="006C22C7" w:rsidRPr="00B3673A" w:rsidRDefault="006C22C7" w:rsidP="006C22C7">
            <w:pPr>
              <w:pStyle w:val="TableParagraph"/>
              <w:rPr>
                <w:sz w:val="24"/>
                <w:szCs w:val="24"/>
              </w:rPr>
            </w:pPr>
          </w:p>
        </w:tc>
        <w:tc>
          <w:tcPr>
            <w:tcW w:w="281" w:type="dxa"/>
          </w:tcPr>
          <w:p w14:paraId="338F3A5F" w14:textId="77777777" w:rsidR="006C22C7" w:rsidRPr="00B3673A" w:rsidRDefault="006C22C7" w:rsidP="006C22C7">
            <w:pPr>
              <w:pStyle w:val="TableParagraph"/>
              <w:rPr>
                <w:sz w:val="24"/>
                <w:szCs w:val="24"/>
              </w:rPr>
            </w:pPr>
          </w:p>
        </w:tc>
        <w:tc>
          <w:tcPr>
            <w:tcW w:w="279" w:type="dxa"/>
          </w:tcPr>
          <w:p w14:paraId="18BF2E0C" w14:textId="77777777" w:rsidR="006C22C7" w:rsidRPr="00B3673A" w:rsidRDefault="006C22C7" w:rsidP="006C22C7">
            <w:pPr>
              <w:pStyle w:val="TableParagraph"/>
              <w:rPr>
                <w:sz w:val="24"/>
                <w:szCs w:val="24"/>
              </w:rPr>
            </w:pPr>
          </w:p>
        </w:tc>
        <w:tc>
          <w:tcPr>
            <w:tcW w:w="281" w:type="dxa"/>
          </w:tcPr>
          <w:p w14:paraId="79564C89" w14:textId="77777777" w:rsidR="006C22C7" w:rsidRPr="00B3673A" w:rsidRDefault="006C22C7" w:rsidP="006C22C7">
            <w:pPr>
              <w:pStyle w:val="TableParagraph"/>
              <w:rPr>
                <w:sz w:val="24"/>
                <w:szCs w:val="24"/>
              </w:rPr>
            </w:pPr>
          </w:p>
        </w:tc>
        <w:tc>
          <w:tcPr>
            <w:tcW w:w="281" w:type="dxa"/>
          </w:tcPr>
          <w:p w14:paraId="7EC31D3A" w14:textId="77777777" w:rsidR="006C22C7" w:rsidRPr="00B3673A" w:rsidRDefault="006C22C7" w:rsidP="006C22C7">
            <w:pPr>
              <w:pStyle w:val="TableParagraph"/>
              <w:rPr>
                <w:sz w:val="24"/>
                <w:szCs w:val="24"/>
              </w:rPr>
            </w:pPr>
          </w:p>
        </w:tc>
        <w:tc>
          <w:tcPr>
            <w:tcW w:w="281" w:type="dxa"/>
          </w:tcPr>
          <w:p w14:paraId="1E4524D8" w14:textId="77777777" w:rsidR="006C22C7" w:rsidRPr="00B3673A" w:rsidRDefault="006C22C7" w:rsidP="006C22C7">
            <w:pPr>
              <w:pStyle w:val="TableParagraph"/>
              <w:rPr>
                <w:sz w:val="24"/>
                <w:szCs w:val="24"/>
              </w:rPr>
            </w:pPr>
          </w:p>
        </w:tc>
        <w:tc>
          <w:tcPr>
            <w:tcW w:w="281" w:type="dxa"/>
          </w:tcPr>
          <w:p w14:paraId="5DA3462A" w14:textId="77777777" w:rsidR="006C22C7" w:rsidRPr="00B3673A" w:rsidRDefault="006C22C7" w:rsidP="006C22C7">
            <w:pPr>
              <w:pStyle w:val="TableParagraph"/>
              <w:rPr>
                <w:sz w:val="24"/>
                <w:szCs w:val="24"/>
              </w:rPr>
            </w:pPr>
          </w:p>
        </w:tc>
        <w:tc>
          <w:tcPr>
            <w:tcW w:w="281" w:type="dxa"/>
          </w:tcPr>
          <w:p w14:paraId="5BC78EF9" w14:textId="77777777" w:rsidR="006C22C7" w:rsidRPr="00B3673A" w:rsidRDefault="006C22C7" w:rsidP="006C22C7">
            <w:pPr>
              <w:pStyle w:val="TableParagraph"/>
              <w:rPr>
                <w:sz w:val="24"/>
                <w:szCs w:val="24"/>
              </w:rPr>
            </w:pPr>
          </w:p>
        </w:tc>
        <w:tc>
          <w:tcPr>
            <w:tcW w:w="281" w:type="dxa"/>
          </w:tcPr>
          <w:p w14:paraId="11C4DEDF" w14:textId="77777777" w:rsidR="006C22C7" w:rsidRPr="00B3673A" w:rsidRDefault="006C22C7" w:rsidP="006C22C7">
            <w:pPr>
              <w:pStyle w:val="TableParagraph"/>
              <w:rPr>
                <w:sz w:val="24"/>
                <w:szCs w:val="24"/>
              </w:rPr>
            </w:pPr>
          </w:p>
        </w:tc>
        <w:tc>
          <w:tcPr>
            <w:tcW w:w="281" w:type="dxa"/>
          </w:tcPr>
          <w:p w14:paraId="48A6C084" w14:textId="77777777" w:rsidR="006C22C7" w:rsidRPr="00B3673A" w:rsidRDefault="006C22C7" w:rsidP="006C22C7">
            <w:pPr>
              <w:pStyle w:val="TableParagraph"/>
              <w:rPr>
                <w:sz w:val="24"/>
                <w:szCs w:val="24"/>
              </w:rPr>
            </w:pPr>
          </w:p>
        </w:tc>
        <w:tc>
          <w:tcPr>
            <w:tcW w:w="281" w:type="dxa"/>
          </w:tcPr>
          <w:p w14:paraId="403467F0" w14:textId="77777777" w:rsidR="006C22C7" w:rsidRPr="00B3673A" w:rsidRDefault="006C22C7" w:rsidP="006C22C7">
            <w:pPr>
              <w:pStyle w:val="TableParagraph"/>
              <w:rPr>
                <w:sz w:val="24"/>
                <w:szCs w:val="24"/>
              </w:rPr>
            </w:pPr>
          </w:p>
        </w:tc>
        <w:tc>
          <w:tcPr>
            <w:tcW w:w="281" w:type="dxa"/>
          </w:tcPr>
          <w:p w14:paraId="35842FD0" w14:textId="77777777" w:rsidR="006C22C7" w:rsidRPr="00B3673A" w:rsidRDefault="006C22C7" w:rsidP="006C22C7">
            <w:pPr>
              <w:pStyle w:val="TableParagraph"/>
              <w:rPr>
                <w:sz w:val="24"/>
                <w:szCs w:val="24"/>
              </w:rPr>
            </w:pPr>
          </w:p>
        </w:tc>
        <w:tc>
          <w:tcPr>
            <w:tcW w:w="279" w:type="dxa"/>
          </w:tcPr>
          <w:p w14:paraId="2B2B1F4C" w14:textId="77777777" w:rsidR="006C22C7" w:rsidRPr="00B3673A" w:rsidRDefault="006C22C7" w:rsidP="006C22C7">
            <w:pPr>
              <w:pStyle w:val="TableParagraph"/>
              <w:rPr>
                <w:sz w:val="24"/>
                <w:szCs w:val="24"/>
              </w:rPr>
            </w:pPr>
          </w:p>
        </w:tc>
        <w:tc>
          <w:tcPr>
            <w:tcW w:w="284" w:type="dxa"/>
          </w:tcPr>
          <w:p w14:paraId="305C6D31" w14:textId="77777777" w:rsidR="006C22C7" w:rsidRPr="00B3673A" w:rsidRDefault="006C22C7" w:rsidP="006C22C7">
            <w:pPr>
              <w:pStyle w:val="TableParagraph"/>
              <w:rPr>
                <w:sz w:val="24"/>
                <w:szCs w:val="24"/>
              </w:rPr>
            </w:pPr>
          </w:p>
        </w:tc>
        <w:tc>
          <w:tcPr>
            <w:tcW w:w="282" w:type="dxa"/>
          </w:tcPr>
          <w:p w14:paraId="64D5CEAF" w14:textId="77777777" w:rsidR="006C22C7" w:rsidRPr="00B3673A" w:rsidRDefault="006C22C7" w:rsidP="006C22C7">
            <w:pPr>
              <w:pStyle w:val="TableParagraph"/>
              <w:rPr>
                <w:sz w:val="24"/>
                <w:szCs w:val="24"/>
              </w:rPr>
            </w:pPr>
          </w:p>
        </w:tc>
        <w:tc>
          <w:tcPr>
            <w:tcW w:w="280" w:type="dxa"/>
          </w:tcPr>
          <w:p w14:paraId="79670043" w14:textId="77777777" w:rsidR="006C22C7" w:rsidRPr="00B3673A" w:rsidRDefault="006C22C7" w:rsidP="006C22C7">
            <w:pPr>
              <w:pStyle w:val="TableParagraph"/>
              <w:rPr>
                <w:sz w:val="24"/>
                <w:szCs w:val="24"/>
              </w:rPr>
            </w:pPr>
          </w:p>
        </w:tc>
        <w:tc>
          <w:tcPr>
            <w:tcW w:w="282" w:type="dxa"/>
          </w:tcPr>
          <w:p w14:paraId="7F8211BB" w14:textId="77777777" w:rsidR="006C22C7" w:rsidRPr="00B3673A" w:rsidRDefault="006C22C7" w:rsidP="006C22C7">
            <w:pPr>
              <w:pStyle w:val="TableParagraph"/>
              <w:rPr>
                <w:sz w:val="24"/>
                <w:szCs w:val="24"/>
              </w:rPr>
            </w:pPr>
          </w:p>
        </w:tc>
        <w:tc>
          <w:tcPr>
            <w:tcW w:w="282" w:type="dxa"/>
          </w:tcPr>
          <w:p w14:paraId="3BEF3BD4" w14:textId="77777777" w:rsidR="006C22C7" w:rsidRPr="00B3673A" w:rsidRDefault="006C22C7" w:rsidP="006C22C7">
            <w:pPr>
              <w:pStyle w:val="TableParagraph"/>
              <w:rPr>
                <w:sz w:val="24"/>
                <w:szCs w:val="24"/>
              </w:rPr>
            </w:pPr>
          </w:p>
        </w:tc>
        <w:tc>
          <w:tcPr>
            <w:tcW w:w="283" w:type="dxa"/>
          </w:tcPr>
          <w:p w14:paraId="63D70875" w14:textId="77777777" w:rsidR="006C22C7" w:rsidRPr="00B3673A" w:rsidRDefault="006C22C7" w:rsidP="006C22C7">
            <w:pPr>
              <w:pStyle w:val="TableParagraph"/>
              <w:rPr>
                <w:sz w:val="24"/>
                <w:szCs w:val="24"/>
              </w:rPr>
            </w:pPr>
          </w:p>
        </w:tc>
        <w:tc>
          <w:tcPr>
            <w:tcW w:w="282" w:type="dxa"/>
          </w:tcPr>
          <w:p w14:paraId="4B6C658B" w14:textId="77777777" w:rsidR="006C22C7" w:rsidRPr="00B3673A" w:rsidRDefault="006C22C7" w:rsidP="006C22C7">
            <w:pPr>
              <w:pStyle w:val="TableParagraph"/>
              <w:rPr>
                <w:sz w:val="24"/>
                <w:szCs w:val="24"/>
              </w:rPr>
            </w:pPr>
          </w:p>
        </w:tc>
        <w:tc>
          <w:tcPr>
            <w:tcW w:w="282" w:type="dxa"/>
          </w:tcPr>
          <w:p w14:paraId="188054B3" w14:textId="77777777" w:rsidR="006C22C7" w:rsidRPr="00B3673A" w:rsidRDefault="006C22C7" w:rsidP="006C22C7">
            <w:pPr>
              <w:pStyle w:val="TableParagraph"/>
              <w:rPr>
                <w:sz w:val="24"/>
                <w:szCs w:val="24"/>
              </w:rPr>
            </w:pPr>
          </w:p>
        </w:tc>
        <w:tc>
          <w:tcPr>
            <w:tcW w:w="282" w:type="dxa"/>
          </w:tcPr>
          <w:p w14:paraId="0E3E0A48" w14:textId="77777777" w:rsidR="006C22C7" w:rsidRPr="00B3673A" w:rsidRDefault="006C22C7" w:rsidP="006C22C7">
            <w:pPr>
              <w:pStyle w:val="TableParagraph"/>
              <w:rPr>
                <w:sz w:val="24"/>
                <w:szCs w:val="24"/>
              </w:rPr>
            </w:pPr>
          </w:p>
        </w:tc>
        <w:tc>
          <w:tcPr>
            <w:tcW w:w="282" w:type="dxa"/>
          </w:tcPr>
          <w:p w14:paraId="7D1D28EB" w14:textId="77777777" w:rsidR="006C22C7" w:rsidRPr="00B3673A" w:rsidRDefault="006C22C7" w:rsidP="006C22C7">
            <w:pPr>
              <w:pStyle w:val="TableParagraph"/>
              <w:rPr>
                <w:sz w:val="24"/>
                <w:szCs w:val="24"/>
              </w:rPr>
            </w:pPr>
          </w:p>
        </w:tc>
      </w:tr>
    </w:tbl>
    <w:p w14:paraId="53954DFB" w14:textId="77777777" w:rsidR="00A56E21" w:rsidRPr="00B3673A" w:rsidRDefault="00A56E21" w:rsidP="00AB346C">
      <w:pPr>
        <w:pStyle w:val="BodyText"/>
        <w:spacing w:before="8"/>
      </w:pPr>
    </w:p>
    <w:tbl>
      <w:tblPr>
        <w:tblpPr w:leftFromText="180" w:rightFromText="180" w:vertAnchor="text" w:horzAnchor="margin"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4"/>
        <w:gridCol w:w="281"/>
        <w:gridCol w:w="279"/>
        <w:gridCol w:w="280"/>
        <w:gridCol w:w="282"/>
        <w:gridCol w:w="282"/>
        <w:gridCol w:w="282"/>
        <w:gridCol w:w="282"/>
        <w:gridCol w:w="282"/>
        <w:gridCol w:w="282"/>
        <w:gridCol w:w="280"/>
        <w:gridCol w:w="282"/>
        <w:gridCol w:w="285"/>
        <w:gridCol w:w="280"/>
        <w:gridCol w:w="282"/>
        <w:gridCol w:w="282"/>
        <w:gridCol w:w="282"/>
        <w:gridCol w:w="282"/>
        <w:gridCol w:w="282"/>
        <w:gridCol w:w="282"/>
        <w:gridCol w:w="282"/>
        <w:gridCol w:w="283"/>
        <w:gridCol w:w="282"/>
        <w:gridCol w:w="280"/>
        <w:gridCol w:w="282"/>
        <w:gridCol w:w="284"/>
      </w:tblGrid>
      <w:tr w:rsidR="006C22C7" w:rsidRPr="00B3673A" w14:paraId="73EE18A7" w14:textId="77777777" w:rsidTr="006C22C7">
        <w:trPr>
          <w:trHeight w:val="275"/>
        </w:trPr>
        <w:tc>
          <w:tcPr>
            <w:tcW w:w="1234" w:type="dxa"/>
          </w:tcPr>
          <w:p w14:paraId="2449C90D" w14:textId="77777777" w:rsidR="006C22C7" w:rsidRPr="00B3673A" w:rsidRDefault="006C22C7" w:rsidP="006C22C7">
            <w:pPr>
              <w:pStyle w:val="TableParagraph"/>
              <w:spacing w:line="256" w:lineRule="exact"/>
              <w:ind w:left="107"/>
              <w:rPr>
                <w:sz w:val="24"/>
                <w:szCs w:val="24"/>
              </w:rPr>
            </w:pPr>
            <w:r w:rsidRPr="00B3673A">
              <w:rPr>
                <w:sz w:val="24"/>
                <w:szCs w:val="24"/>
              </w:rPr>
              <w:t>Pavardė</w:t>
            </w:r>
          </w:p>
        </w:tc>
        <w:tc>
          <w:tcPr>
            <w:tcW w:w="281" w:type="dxa"/>
          </w:tcPr>
          <w:p w14:paraId="3DB2AEB8" w14:textId="77777777" w:rsidR="006C22C7" w:rsidRPr="00B3673A" w:rsidRDefault="006C22C7" w:rsidP="006C22C7">
            <w:pPr>
              <w:pStyle w:val="TableParagraph"/>
              <w:rPr>
                <w:sz w:val="24"/>
                <w:szCs w:val="24"/>
              </w:rPr>
            </w:pPr>
          </w:p>
        </w:tc>
        <w:tc>
          <w:tcPr>
            <w:tcW w:w="279" w:type="dxa"/>
          </w:tcPr>
          <w:p w14:paraId="0AE5AF20" w14:textId="77777777" w:rsidR="006C22C7" w:rsidRPr="00B3673A" w:rsidRDefault="006C22C7" w:rsidP="006C22C7">
            <w:pPr>
              <w:pStyle w:val="TableParagraph"/>
              <w:rPr>
                <w:sz w:val="24"/>
                <w:szCs w:val="24"/>
              </w:rPr>
            </w:pPr>
          </w:p>
        </w:tc>
        <w:tc>
          <w:tcPr>
            <w:tcW w:w="280" w:type="dxa"/>
          </w:tcPr>
          <w:p w14:paraId="287C0FC8" w14:textId="77777777" w:rsidR="006C22C7" w:rsidRPr="00B3673A" w:rsidRDefault="006C22C7" w:rsidP="006C22C7">
            <w:pPr>
              <w:pStyle w:val="TableParagraph"/>
              <w:rPr>
                <w:sz w:val="24"/>
                <w:szCs w:val="24"/>
              </w:rPr>
            </w:pPr>
          </w:p>
        </w:tc>
        <w:tc>
          <w:tcPr>
            <w:tcW w:w="282" w:type="dxa"/>
          </w:tcPr>
          <w:p w14:paraId="3A762520" w14:textId="77777777" w:rsidR="006C22C7" w:rsidRPr="00B3673A" w:rsidRDefault="006C22C7" w:rsidP="006C22C7">
            <w:pPr>
              <w:pStyle w:val="TableParagraph"/>
              <w:rPr>
                <w:sz w:val="24"/>
                <w:szCs w:val="24"/>
              </w:rPr>
            </w:pPr>
          </w:p>
        </w:tc>
        <w:tc>
          <w:tcPr>
            <w:tcW w:w="282" w:type="dxa"/>
          </w:tcPr>
          <w:p w14:paraId="617B22AD" w14:textId="77777777" w:rsidR="006C22C7" w:rsidRPr="00B3673A" w:rsidRDefault="006C22C7" w:rsidP="006C22C7">
            <w:pPr>
              <w:pStyle w:val="TableParagraph"/>
              <w:rPr>
                <w:sz w:val="24"/>
                <w:szCs w:val="24"/>
              </w:rPr>
            </w:pPr>
          </w:p>
        </w:tc>
        <w:tc>
          <w:tcPr>
            <w:tcW w:w="282" w:type="dxa"/>
          </w:tcPr>
          <w:p w14:paraId="4BEE2FD2" w14:textId="77777777" w:rsidR="006C22C7" w:rsidRPr="00B3673A" w:rsidRDefault="006C22C7" w:rsidP="006C22C7">
            <w:pPr>
              <w:pStyle w:val="TableParagraph"/>
              <w:rPr>
                <w:sz w:val="24"/>
                <w:szCs w:val="24"/>
              </w:rPr>
            </w:pPr>
          </w:p>
        </w:tc>
        <w:tc>
          <w:tcPr>
            <w:tcW w:w="282" w:type="dxa"/>
          </w:tcPr>
          <w:p w14:paraId="0BAD777D" w14:textId="77777777" w:rsidR="006C22C7" w:rsidRPr="00B3673A" w:rsidRDefault="006C22C7" w:rsidP="006C22C7">
            <w:pPr>
              <w:pStyle w:val="TableParagraph"/>
              <w:rPr>
                <w:sz w:val="24"/>
                <w:szCs w:val="24"/>
              </w:rPr>
            </w:pPr>
          </w:p>
        </w:tc>
        <w:tc>
          <w:tcPr>
            <w:tcW w:w="282" w:type="dxa"/>
          </w:tcPr>
          <w:p w14:paraId="18CDB4FA" w14:textId="77777777" w:rsidR="006C22C7" w:rsidRPr="00B3673A" w:rsidRDefault="006C22C7" w:rsidP="006C22C7">
            <w:pPr>
              <w:pStyle w:val="TableParagraph"/>
              <w:rPr>
                <w:sz w:val="24"/>
                <w:szCs w:val="24"/>
              </w:rPr>
            </w:pPr>
          </w:p>
        </w:tc>
        <w:tc>
          <w:tcPr>
            <w:tcW w:w="282" w:type="dxa"/>
          </w:tcPr>
          <w:p w14:paraId="26A4A800" w14:textId="77777777" w:rsidR="006C22C7" w:rsidRPr="00B3673A" w:rsidRDefault="006C22C7" w:rsidP="006C22C7">
            <w:pPr>
              <w:pStyle w:val="TableParagraph"/>
              <w:rPr>
                <w:sz w:val="24"/>
                <w:szCs w:val="24"/>
              </w:rPr>
            </w:pPr>
          </w:p>
        </w:tc>
        <w:tc>
          <w:tcPr>
            <w:tcW w:w="280" w:type="dxa"/>
          </w:tcPr>
          <w:p w14:paraId="15CDBEED" w14:textId="77777777" w:rsidR="006C22C7" w:rsidRPr="00B3673A" w:rsidRDefault="006C22C7" w:rsidP="006C22C7">
            <w:pPr>
              <w:pStyle w:val="TableParagraph"/>
              <w:rPr>
                <w:sz w:val="24"/>
                <w:szCs w:val="24"/>
              </w:rPr>
            </w:pPr>
          </w:p>
        </w:tc>
        <w:tc>
          <w:tcPr>
            <w:tcW w:w="282" w:type="dxa"/>
          </w:tcPr>
          <w:p w14:paraId="1122430C" w14:textId="77777777" w:rsidR="006C22C7" w:rsidRPr="00B3673A" w:rsidRDefault="006C22C7" w:rsidP="006C22C7">
            <w:pPr>
              <w:pStyle w:val="TableParagraph"/>
              <w:rPr>
                <w:sz w:val="24"/>
                <w:szCs w:val="24"/>
              </w:rPr>
            </w:pPr>
          </w:p>
        </w:tc>
        <w:tc>
          <w:tcPr>
            <w:tcW w:w="285" w:type="dxa"/>
          </w:tcPr>
          <w:p w14:paraId="6A72D8A2" w14:textId="77777777" w:rsidR="006C22C7" w:rsidRPr="00B3673A" w:rsidRDefault="006C22C7" w:rsidP="006C22C7">
            <w:pPr>
              <w:pStyle w:val="TableParagraph"/>
              <w:rPr>
                <w:sz w:val="24"/>
                <w:szCs w:val="24"/>
              </w:rPr>
            </w:pPr>
          </w:p>
        </w:tc>
        <w:tc>
          <w:tcPr>
            <w:tcW w:w="280" w:type="dxa"/>
          </w:tcPr>
          <w:p w14:paraId="52ED9E4F" w14:textId="77777777" w:rsidR="006C22C7" w:rsidRPr="00B3673A" w:rsidRDefault="006C22C7" w:rsidP="006C22C7">
            <w:pPr>
              <w:pStyle w:val="TableParagraph"/>
              <w:rPr>
                <w:sz w:val="24"/>
                <w:szCs w:val="24"/>
              </w:rPr>
            </w:pPr>
          </w:p>
        </w:tc>
        <w:tc>
          <w:tcPr>
            <w:tcW w:w="282" w:type="dxa"/>
          </w:tcPr>
          <w:p w14:paraId="00DF2647" w14:textId="77777777" w:rsidR="006C22C7" w:rsidRPr="00B3673A" w:rsidRDefault="006C22C7" w:rsidP="006C22C7">
            <w:pPr>
              <w:pStyle w:val="TableParagraph"/>
              <w:rPr>
                <w:sz w:val="24"/>
                <w:szCs w:val="24"/>
              </w:rPr>
            </w:pPr>
          </w:p>
        </w:tc>
        <w:tc>
          <w:tcPr>
            <w:tcW w:w="282" w:type="dxa"/>
          </w:tcPr>
          <w:p w14:paraId="0BCC22A6" w14:textId="77777777" w:rsidR="006C22C7" w:rsidRPr="00B3673A" w:rsidRDefault="006C22C7" w:rsidP="006C22C7">
            <w:pPr>
              <w:pStyle w:val="TableParagraph"/>
              <w:rPr>
                <w:sz w:val="24"/>
                <w:szCs w:val="24"/>
              </w:rPr>
            </w:pPr>
          </w:p>
        </w:tc>
        <w:tc>
          <w:tcPr>
            <w:tcW w:w="282" w:type="dxa"/>
          </w:tcPr>
          <w:p w14:paraId="3159FE44" w14:textId="77777777" w:rsidR="006C22C7" w:rsidRPr="00B3673A" w:rsidRDefault="006C22C7" w:rsidP="006C22C7">
            <w:pPr>
              <w:pStyle w:val="TableParagraph"/>
              <w:rPr>
                <w:sz w:val="24"/>
                <w:szCs w:val="24"/>
              </w:rPr>
            </w:pPr>
          </w:p>
        </w:tc>
        <w:tc>
          <w:tcPr>
            <w:tcW w:w="282" w:type="dxa"/>
          </w:tcPr>
          <w:p w14:paraId="647C5260" w14:textId="77777777" w:rsidR="006C22C7" w:rsidRPr="00B3673A" w:rsidRDefault="006C22C7" w:rsidP="006C22C7">
            <w:pPr>
              <w:pStyle w:val="TableParagraph"/>
              <w:rPr>
                <w:sz w:val="24"/>
                <w:szCs w:val="24"/>
              </w:rPr>
            </w:pPr>
          </w:p>
        </w:tc>
        <w:tc>
          <w:tcPr>
            <w:tcW w:w="282" w:type="dxa"/>
          </w:tcPr>
          <w:p w14:paraId="10712301" w14:textId="77777777" w:rsidR="006C22C7" w:rsidRPr="00B3673A" w:rsidRDefault="006C22C7" w:rsidP="006C22C7">
            <w:pPr>
              <w:pStyle w:val="TableParagraph"/>
              <w:rPr>
                <w:sz w:val="24"/>
                <w:szCs w:val="24"/>
              </w:rPr>
            </w:pPr>
          </w:p>
        </w:tc>
        <w:tc>
          <w:tcPr>
            <w:tcW w:w="282" w:type="dxa"/>
          </w:tcPr>
          <w:p w14:paraId="5F588B5E" w14:textId="77777777" w:rsidR="006C22C7" w:rsidRPr="00B3673A" w:rsidRDefault="006C22C7" w:rsidP="006C22C7">
            <w:pPr>
              <w:pStyle w:val="TableParagraph"/>
              <w:rPr>
                <w:sz w:val="24"/>
                <w:szCs w:val="24"/>
              </w:rPr>
            </w:pPr>
          </w:p>
        </w:tc>
        <w:tc>
          <w:tcPr>
            <w:tcW w:w="282" w:type="dxa"/>
          </w:tcPr>
          <w:p w14:paraId="62E78337" w14:textId="77777777" w:rsidR="006C22C7" w:rsidRPr="00B3673A" w:rsidRDefault="006C22C7" w:rsidP="006C22C7">
            <w:pPr>
              <w:pStyle w:val="TableParagraph"/>
              <w:rPr>
                <w:sz w:val="24"/>
                <w:szCs w:val="24"/>
              </w:rPr>
            </w:pPr>
          </w:p>
        </w:tc>
        <w:tc>
          <w:tcPr>
            <w:tcW w:w="283" w:type="dxa"/>
          </w:tcPr>
          <w:p w14:paraId="66A1CEA9" w14:textId="77777777" w:rsidR="006C22C7" w:rsidRPr="00B3673A" w:rsidRDefault="006C22C7" w:rsidP="006C22C7">
            <w:pPr>
              <w:pStyle w:val="TableParagraph"/>
              <w:rPr>
                <w:sz w:val="24"/>
                <w:szCs w:val="24"/>
              </w:rPr>
            </w:pPr>
          </w:p>
        </w:tc>
        <w:tc>
          <w:tcPr>
            <w:tcW w:w="282" w:type="dxa"/>
          </w:tcPr>
          <w:p w14:paraId="688228FF" w14:textId="77777777" w:rsidR="006C22C7" w:rsidRPr="00B3673A" w:rsidRDefault="006C22C7" w:rsidP="006C22C7">
            <w:pPr>
              <w:pStyle w:val="TableParagraph"/>
              <w:rPr>
                <w:sz w:val="24"/>
                <w:szCs w:val="24"/>
              </w:rPr>
            </w:pPr>
          </w:p>
        </w:tc>
        <w:tc>
          <w:tcPr>
            <w:tcW w:w="280" w:type="dxa"/>
          </w:tcPr>
          <w:p w14:paraId="646BA549" w14:textId="77777777" w:rsidR="006C22C7" w:rsidRPr="00B3673A" w:rsidRDefault="006C22C7" w:rsidP="006C22C7">
            <w:pPr>
              <w:pStyle w:val="TableParagraph"/>
              <w:rPr>
                <w:sz w:val="24"/>
                <w:szCs w:val="24"/>
              </w:rPr>
            </w:pPr>
          </w:p>
        </w:tc>
        <w:tc>
          <w:tcPr>
            <w:tcW w:w="282" w:type="dxa"/>
          </w:tcPr>
          <w:p w14:paraId="10B0DBE1" w14:textId="77777777" w:rsidR="006C22C7" w:rsidRPr="00B3673A" w:rsidRDefault="006C22C7" w:rsidP="006C22C7">
            <w:pPr>
              <w:pStyle w:val="TableParagraph"/>
              <w:rPr>
                <w:sz w:val="24"/>
                <w:szCs w:val="24"/>
              </w:rPr>
            </w:pPr>
          </w:p>
        </w:tc>
        <w:tc>
          <w:tcPr>
            <w:tcW w:w="284" w:type="dxa"/>
          </w:tcPr>
          <w:p w14:paraId="6BF011F7" w14:textId="77777777" w:rsidR="006C22C7" w:rsidRPr="00B3673A" w:rsidRDefault="006C22C7" w:rsidP="006C22C7">
            <w:pPr>
              <w:pStyle w:val="TableParagraph"/>
              <w:rPr>
                <w:sz w:val="24"/>
                <w:szCs w:val="24"/>
              </w:rPr>
            </w:pPr>
          </w:p>
        </w:tc>
      </w:tr>
    </w:tbl>
    <w:p w14:paraId="77ED89C4" w14:textId="77777777" w:rsidR="00AB346C" w:rsidRPr="00B3673A" w:rsidRDefault="00AB346C">
      <w:pPr>
        <w:pStyle w:val="BodyText"/>
        <w:spacing w:before="1"/>
      </w:pPr>
    </w:p>
    <w:tbl>
      <w:tblPr>
        <w:tblpPr w:leftFromText="180" w:rightFromText="180"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8"/>
        <w:gridCol w:w="399"/>
        <w:gridCol w:w="397"/>
        <w:gridCol w:w="401"/>
        <w:gridCol w:w="397"/>
        <w:gridCol w:w="397"/>
        <w:gridCol w:w="397"/>
        <w:gridCol w:w="397"/>
        <w:gridCol w:w="397"/>
        <w:gridCol w:w="397"/>
        <w:gridCol w:w="397"/>
        <w:gridCol w:w="401"/>
      </w:tblGrid>
      <w:tr w:rsidR="006C22C7" w:rsidRPr="00B3673A" w14:paraId="535F3679" w14:textId="77777777" w:rsidTr="006C22C7">
        <w:trPr>
          <w:trHeight w:val="199"/>
        </w:trPr>
        <w:tc>
          <w:tcPr>
            <w:tcW w:w="2598" w:type="dxa"/>
          </w:tcPr>
          <w:p w14:paraId="1521F6A7" w14:textId="77777777" w:rsidR="006C22C7" w:rsidRPr="00B3673A" w:rsidRDefault="006C22C7" w:rsidP="006C22C7">
            <w:pPr>
              <w:pStyle w:val="TableParagraph"/>
              <w:spacing w:line="256" w:lineRule="exact"/>
              <w:ind w:left="107"/>
              <w:rPr>
                <w:sz w:val="24"/>
                <w:szCs w:val="24"/>
              </w:rPr>
            </w:pPr>
            <w:r w:rsidRPr="00B3673A">
              <w:rPr>
                <w:sz w:val="24"/>
                <w:szCs w:val="24"/>
              </w:rPr>
              <w:t>Asmens</w:t>
            </w:r>
            <w:r w:rsidRPr="00B3673A">
              <w:rPr>
                <w:spacing w:val="-1"/>
                <w:sz w:val="24"/>
                <w:szCs w:val="24"/>
              </w:rPr>
              <w:t xml:space="preserve"> </w:t>
            </w:r>
            <w:r w:rsidRPr="00B3673A">
              <w:rPr>
                <w:sz w:val="24"/>
                <w:szCs w:val="24"/>
              </w:rPr>
              <w:t>kodas</w:t>
            </w:r>
          </w:p>
        </w:tc>
        <w:tc>
          <w:tcPr>
            <w:tcW w:w="399" w:type="dxa"/>
          </w:tcPr>
          <w:p w14:paraId="530013A6" w14:textId="77777777" w:rsidR="006C22C7" w:rsidRPr="00B3673A" w:rsidRDefault="006C22C7" w:rsidP="006C22C7">
            <w:pPr>
              <w:pStyle w:val="TableParagraph"/>
              <w:rPr>
                <w:sz w:val="24"/>
                <w:szCs w:val="24"/>
              </w:rPr>
            </w:pPr>
          </w:p>
        </w:tc>
        <w:tc>
          <w:tcPr>
            <w:tcW w:w="397" w:type="dxa"/>
          </w:tcPr>
          <w:p w14:paraId="44FE9CDF" w14:textId="77777777" w:rsidR="006C22C7" w:rsidRPr="00B3673A" w:rsidRDefault="006C22C7" w:rsidP="006C22C7">
            <w:pPr>
              <w:pStyle w:val="TableParagraph"/>
              <w:rPr>
                <w:sz w:val="24"/>
                <w:szCs w:val="24"/>
              </w:rPr>
            </w:pPr>
          </w:p>
        </w:tc>
        <w:tc>
          <w:tcPr>
            <w:tcW w:w="401" w:type="dxa"/>
          </w:tcPr>
          <w:p w14:paraId="76D5017B" w14:textId="77777777" w:rsidR="006C22C7" w:rsidRPr="00B3673A" w:rsidRDefault="006C22C7" w:rsidP="006C22C7">
            <w:pPr>
              <w:pStyle w:val="TableParagraph"/>
              <w:rPr>
                <w:sz w:val="24"/>
                <w:szCs w:val="24"/>
              </w:rPr>
            </w:pPr>
          </w:p>
        </w:tc>
        <w:tc>
          <w:tcPr>
            <w:tcW w:w="397" w:type="dxa"/>
          </w:tcPr>
          <w:p w14:paraId="64A6D028" w14:textId="77777777" w:rsidR="006C22C7" w:rsidRPr="00B3673A" w:rsidRDefault="006C22C7" w:rsidP="006C22C7">
            <w:pPr>
              <w:pStyle w:val="TableParagraph"/>
              <w:rPr>
                <w:sz w:val="24"/>
                <w:szCs w:val="24"/>
              </w:rPr>
            </w:pPr>
          </w:p>
        </w:tc>
        <w:tc>
          <w:tcPr>
            <w:tcW w:w="397" w:type="dxa"/>
          </w:tcPr>
          <w:p w14:paraId="6E8C6DC3" w14:textId="77777777" w:rsidR="006C22C7" w:rsidRPr="00B3673A" w:rsidRDefault="006C22C7" w:rsidP="006C22C7">
            <w:pPr>
              <w:pStyle w:val="TableParagraph"/>
              <w:rPr>
                <w:sz w:val="24"/>
                <w:szCs w:val="24"/>
              </w:rPr>
            </w:pPr>
          </w:p>
        </w:tc>
        <w:tc>
          <w:tcPr>
            <w:tcW w:w="397" w:type="dxa"/>
          </w:tcPr>
          <w:p w14:paraId="1C5BCCE0" w14:textId="77777777" w:rsidR="006C22C7" w:rsidRPr="00B3673A" w:rsidRDefault="006C22C7" w:rsidP="006C22C7">
            <w:pPr>
              <w:pStyle w:val="TableParagraph"/>
              <w:rPr>
                <w:sz w:val="24"/>
                <w:szCs w:val="24"/>
              </w:rPr>
            </w:pPr>
          </w:p>
        </w:tc>
        <w:tc>
          <w:tcPr>
            <w:tcW w:w="397" w:type="dxa"/>
          </w:tcPr>
          <w:p w14:paraId="08CF6ABF" w14:textId="77777777" w:rsidR="006C22C7" w:rsidRPr="00B3673A" w:rsidRDefault="006C22C7" w:rsidP="006C22C7">
            <w:pPr>
              <w:pStyle w:val="TableParagraph"/>
              <w:rPr>
                <w:sz w:val="24"/>
                <w:szCs w:val="24"/>
              </w:rPr>
            </w:pPr>
          </w:p>
        </w:tc>
        <w:tc>
          <w:tcPr>
            <w:tcW w:w="397" w:type="dxa"/>
          </w:tcPr>
          <w:p w14:paraId="183ECBCD" w14:textId="77777777" w:rsidR="006C22C7" w:rsidRPr="00B3673A" w:rsidRDefault="006C22C7" w:rsidP="006C22C7">
            <w:pPr>
              <w:pStyle w:val="TableParagraph"/>
              <w:rPr>
                <w:sz w:val="24"/>
                <w:szCs w:val="24"/>
              </w:rPr>
            </w:pPr>
          </w:p>
        </w:tc>
        <w:tc>
          <w:tcPr>
            <w:tcW w:w="397" w:type="dxa"/>
          </w:tcPr>
          <w:p w14:paraId="3C1D239B" w14:textId="77777777" w:rsidR="006C22C7" w:rsidRPr="00B3673A" w:rsidRDefault="006C22C7" w:rsidP="006C22C7">
            <w:pPr>
              <w:pStyle w:val="TableParagraph"/>
              <w:rPr>
                <w:sz w:val="24"/>
                <w:szCs w:val="24"/>
              </w:rPr>
            </w:pPr>
          </w:p>
        </w:tc>
        <w:tc>
          <w:tcPr>
            <w:tcW w:w="397" w:type="dxa"/>
          </w:tcPr>
          <w:p w14:paraId="44EBCAA0" w14:textId="77777777" w:rsidR="006C22C7" w:rsidRPr="00B3673A" w:rsidRDefault="006C22C7" w:rsidP="006C22C7">
            <w:pPr>
              <w:pStyle w:val="TableParagraph"/>
              <w:rPr>
                <w:sz w:val="24"/>
                <w:szCs w:val="24"/>
              </w:rPr>
            </w:pPr>
          </w:p>
        </w:tc>
        <w:tc>
          <w:tcPr>
            <w:tcW w:w="401" w:type="dxa"/>
          </w:tcPr>
          <w:p w14:paraId="24C92362" w14:textId="77777777" w:rsidR="006C22C7" w:rsidRPr="00B3673A" w:rsidRDefault="006C22C7" w:rsidP="006C22C7">
            <w:pPr>
              <w:pStyle w:val="TableParagraph"/>
              <w:rPr>
                <w:sz w:val="24"/>
                <w:szCs w:val="24"/>
              </w:rPr>
            </w:pPr>
          </w:p>
        </w:tc>
      </w:tr>
      <w:tr w:rsidR="006C22C7" w:rsidRPr="00B3673A" w14:paraId="07DC3A65" w14:textId="77777777" w:rsidTr="006C22C7">
        <w:trPr>
          <w:gridAfter w:val="2"/>
          <w:wAfter w:w="798" w:type="dxa"/>
          <w:trHeight w:val="199"/>
        </w:trPr>
        <w:tc>
          <w:tcPr>
            <w:tcW w:w="2598" w:type="dxa"/>
          </w:tcPr>
          <w:p w14:paraId="06B9B1ED" w14:textId="783EC4E4" w:rsidR="006C22C7" w:rsidRPr="00B3673A" w:rsidRDefault="006C22C7" w:rsidP="006C22C7">
            <w:pPr>
              <w:pStyle w:val="TableParagraph"/>
              <w:spacing w:line="256" w:lineRule="exact"/>
              <w:ind w:left="107"/>
              <w:rPr>
                <w:sz w:val="24"/>
                <w:szCs w:val="24"/>
              </w:rPr>
            </w:pPr>
            <w:r w:rsidRPr="00B3673A">
              <w:rPr>
                <w:sz w:val="24"/>
                <w:szCs w:val="24"/>
              </w:rPr>
              <w:t xml:space="preserve">Tel. </w:t>
            </w:r>
          </w:p>
        </w:tc>
        <w:tc>
          <w:tcPr>
            <w:tcW w:w="399" w:type="dxa"/>
          </w:tcPr>
          <w:p w14:paraId="1CEB8F24" w14:textId="77777777" w:rsidR="006C22C7" w:rsidRPr="00B3673A" w:rsidRDefault="006C22C7" w:rsidP="006C22C7">
            <w:pPr>
              <w:pStyle w:val="TableParagraph"/>
              <w:rPr>
                <w:sz w:val="24"/>
                <w:szCs w:val="24"/>
              </w:rPr>
            </w:pPr>
          </w:p>
        </w:tc>
        <w:tc>
          <w:tcPr>
            <w:tcW w:w="397" w:type="dxa"/>
          </w:tcPr>
          <w:p w14:paraId="13DF1AD8" w14:textId="77777777" w:rsidR="006C22C7" w:rsidRPr="00B3673A" w:rsidRDefault="006C22C7" w:rsidP="006C22C7">
            <w:pPr>
              <w:pStyle w:val="TableParagraph"/>
              <w:rPr>
                <w:sz w:val="24"/>
                <w:szCs w:val="24"/>
              </w:rPr>
            </w:pPr>
          </w:p>
        </w:tc>
        <w:tc>
          <w:tcPr>
            <w:tcW w:w="401" w:type="dxa"/>
          </w:tcPr>
          <w:p w14:paraId="71157DDF" w14:textId="77777777" w:rsidR="006C22C7" w:rsidRPr="00B3673A" w:rsidRDefault="006C22C7" w:rsidP="006C22C7">
            <w:pPr>
              <w:pStyle w:val="TableParagraph"/>
              <w:rPr>
                <w:sz w:val="24"/>
                <w:szCs w:val="24"/>
              </w:rPr>
            </w:pPr>
          </w:p>
        </w:tc>
        <w:tc>
          <w:tcPr>
            <w:tcW w:w="397" w:type="dxa"/>
          </w:tcPr>
          <w:p w14:paraId="608AD70F" w14:textId="77777777" w:rsidR="006C22C7" w:rsidRPr="00B3673A" w:rsidRDefault="006C22C7" w:rsidP="006C22C7">
            <w:pPr>
              <w:pStyle w:val="TableParagraph"/>
              <w:rPr>
                <w:sz w:val="24"/>
                <w:szCs w:val="24"/>
              </w:rPr>
            </w:pPr>
          </w:p>
        </w:tc>
        <w:tc>
          <w:tcPr>
            <w:tcW w:w="397" w:type="dxa"/>
          </w:tcPr>
          <w:p w14:paraId="49694ED0" w14:textId="77777777" w:rsidR="006C22C7" w:rsidRPr="00B3673A" w:rsidRDefault="006C22C7" w:rsidP="006C22C7">
            <w:pPr>
              <w:pStyle w:val="TableParagraph"/>
              <w:rPr>
                <w:sz w:val="24"/>
                <w:szCs w:val="24"/>
              </w:rPr>
            </w:pPr>
          </w:p>
        </w:tc>
        <w:tc>
          <w:tcPr>
            <w:tcW w:w="397" w:type="dxa"/>
          </w:tcPr>
          <w:p w14:paraId="68015EC5" w14:textId="77777777" w:rsidR="006C22C7" w:rsidRPr="00B3673A" w:rsidRDefault="006C22C7" w:rsidP="006C22C7">
            <w:pPr>
              <w:pStyle w:val="TableParagraph"/>
              <w:rPr>
                <w:sz w:val="24"/>
                <w:szCs w:val="24"/>
              </w:rPr>
            </w:pPr>
          </w:p>
        </w:tc>
        <w:tc>
          <w:tcPr>
            <w:tcW w:w="397" w:type="dxa"/>
          </w:tcPr>
          <w:p w14:paraId="179DAA46" w14:textId="77777777" w:rsidR="006C22C7" w:rsidRPr="00B3673A" w:rsidRDefault="006C22C7" w:rsidP="006C22C7">
            <w:pPr>
              <w:pStyle w:val="TableParagraph"/>
              <w:rPr>
                <w:sz w:val="24"/>
                <w:szCs w:val="24"/>
              </w:rPr>
            </w:pPr>
          </w:p>
        </w:tc>
        <w:tc>
          <w:tcPr>
            <w:tcW w:w="397" w:type="dxa"/>
          </w:tcPr>
          <w:p w14:paraId="1699F8D4" w14:textId="77777777" w:rsidR="006C22C7" w:rsidRPr="00B3673A" w:rsidRDefault="006C22C7" w:rsidP="006C22C7">
            <w:pPr>
              <w:pStyle w:val="TableParagraph"/>
              <w:rPr>
                <w:sz w:val="24"/>
                <w:szCs w:val="24"/>
              </w:rPr>
            </w:pPr>
          </w:p>
        </w:tc>
        <w:tc>
          <w:tcPr>
            <w:tcW w:w="397" w:type="dxa"/>
          </w:tcPr>
          <w:p w14:paraId="2BEB95BD" w14:textId="77777777" w:rsidR="006C22C7" w:rsidRPr="00B3673A" w:rsidRDefault="006C22C7" w:rsidP="006C22C7">
            <w:pPr>
              <w:pStyle w:val="TableParagraph"/>
              <w:rPr>
                <w:sz w:val="24"/>
                <w:szCs w:val="24"/>
              </w:rPr>
            </w:pPr>
          </w:p>
        </w:tc>
      </w:tr>
    </w:tbl>
    <w:p w14:paraId="2F25CD4E" w14:textId="672B3EF0" w:rsidR="00A56E21" w:rsidRPr="00B3673A" w:rsidRDefault="00A56E21" w:rsidP="00AB346C">
      <w:pPr>
        <w:pStyle w:val="BodyText"/>
        <w:spacing w:before="1"/>
        <w:rPr>
          <w:i/>
        </w:rPr>
      </w:pPr>
    </w:p>
    <w:p w14:paraId="51BC2CE7" w14:textId="085E0C44" w:rsidR="00AB346C" w:rsidRPr="00B3673A" w:rsidRDefault="006C22C7" w:rsidP="006B2415">
      <w:pPr>
        <w:pStyle w:val="BodyText"/>
        <w:rPr>
          <w:b/>
          <w:bCs/>
          <w:caps/>
        </w:rPr>
      </w:pPr>
      <w:r w:rsidRPr="00B3673A">
        <w:rPr>
          <w:noProof/>
        </w:rPr>
        <mc:AlternateContent>
          <mc:Choice Requires="wps">
            <w:drawing>
              <wp:anchor distT="0" distB="0" distL="0" distR="0" simplePos="0" relativeHeight="487587840" behindDoc="1" locked="0" layoutInCell="1" allowOverlap="1" wp14:anchorId="63CF1B2A" wp14:editId="288A961A">
                <wp:simplePos x="0" y="0"/>
                <wp:positionH relativeFrom="margin">
                  <wp:align>left</wp:align>
                </wp:positionH>
                <wp:positionV relativeFrom="paragraph">
                  <wp:posOffset>535940</wp:posOffset>
                </wp:positionV>
                <wp:extent cx="6315075" cy="200025"/>
                <wp:effectExtent l="0" t="0" r="28575" b="28575"/>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000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AF4887" w14:textId="77777777" w:rsidR="008E1EAC" w:rsidRPr="006B2415" w:rsidRDefault="008E1EAC" w:rsidP="006B2415">
                            <w:pPr>
                              <w:pStyle w:val="BodyText"/>
                              <w:spacing w:line="275" w:lineRule="exact"/>
                              <w:ind w:left="103"/>
                              <w:rPr>
                                <w:b/>
                                <w:bCs/>
                              </w:rPr>
                            </w:pPr>
                            <w:r w:rsidRPr="006B2415">
                              <w:rPr>
                                <w:b/>
                                <w:bCs/>
                              </w:rPr>
                              <w:t>Faktinės</w:t>
                            </w:r>
                            <w:r w:rsidRPr="006B2415">
                              <w:rPr>
                                <w:b/>
                                <w:bCs/>
                                <w:spacing w:val="-3"/>
                              </w:rPr>
                              <w:t xml:space="preserve"> </w:t>
                            </w:r>
                            <w:r w:rsidRPr="006B2415">
                              <w:rPr>
                                <w:b/>
                                <w:bCs/>
                              </w:rPr>
                              <w:t>gyvenamosios</w:t>
                            </w:r>
                            <w:r w:rsidRPr="006B2415">
                              <w:rPr>
                                <w:b/>
                                <w:bCs/>
                                <w:spacing w:val="-1"/>
                              </w:rPr>
                              <w:t xml:space="preserve"> </w:t>
                            </w:r>
                            <w:r w:rsidRPr="006B2415">
                              <w:rPr>
                                <w:b/>
                                <w:bCs/>
                              </w:rPr>
                              <w:t>vietos</w:t>
                            </w:r>
                            <w:r w:rsidRPr="006B2415">
                              <w:rPr>
                                <w:b/>
                                <w:bCs/>
                                <w:spacing w:val="-2"/>
                              </w:rPr>
                              <w:t xml:space="preserve"> </w:t>
                            </w:r>
                            <w:r w:rsidRPr="006B2415">
                              <w:rPr>
                                <w:b/>
                                <w:bCs/>
                              </w:rPr>
                              <w:t>adresas</w:t>
                            </w:r>
                          </w:p>
                          <w:p w14:paraId="4B6E1B89" w14:textId="77D8FD02" w:rsidR="008E1EAC" w:rsidRDefault="008E1EAC">
                            <w:pPr>
                              <w:pStyle w:val="BodyText"/>
                              <w:ind w:left="103" w:righ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F1B2A" id="_x0000_t202" coordsize="21600,21600" o:spt="202" path="m,l,21600r21600,l21600,xe">
                <v:stroke joinstyle="miter"/>
                <v:path gradientshapeok="t" o:connecttype="rect"/>
              </v:shapetype>
              <v:shape id="Text Box 18" o:spid="_x0000_s1026" type="#_x0000_t202" style="position:absolute;margin-left:0;margin-top:42.2pt;width:497.25pt;height:15.75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FmMBJQIAADEEAAAOAAAAZHJzL2Uyb0RvYy54bWysU1GP0zAMfkfiP0R5Z+2GNo5q3enYOIR0 HEh3/AA3TduINA5Jtnb8epx0203whuhD5MafP9ufnfXt2Gt2kM4rNCWfz3LOpBFYK9OW/Pvz/Zsb znwAU4NGI0t+lJ7fbl6/Wg+2kAvsUNfSMSIxvhhsybsQbJFlXnSyBz9DKw05G3Q9BPp1bVY7GIi9 19kiz1fZgK62DoX0nm53k5NvEn/TSBG+No2XgemSU20hnS6dVTyzzRqK1oHtlDiVAf9QRQ/KUNIL 1Q4CsL1Tf1H1Sjj02ISZwD7DplFCph6om3n+RzdPHViZeiFxvL3I5P8frXg8fHNM1SVfcWagpxE9 yzGwDziy+U2UZ7C+INSTJVwY6Z7GnFr19gHFD88MbjswrbxzDodOQk3lzWNkdhU68fhIUg1fsKY8 sA+YiMbG9VE7UoMRO43peBlNrEXQ5ertfJm/W3ImyEeDzxfLlAKKc7R1PnyS2LNolNzR6BM7HB58 iNVAcYbEZAbvldZp/NqwgTLk71dTX6hVHZ0R5l1bbbVjB4gLlL5TXn8Ni8w78N2ES64Ig6JXgfZb q77kN5doKKJMH02dIAGUnmwqUZuTblGqSbQwViMBo5gV1kdS0OG0x/TuyOjQ/eJsoB0uuf+5Byc5 058NTSEu/NlwZ6M6G2AEhZY8cDaZ2zA9jL11qu2IeZqzwTuaVKOSiC9VnOqkvUzant5QXPzr/4R6 eemb3wAAAP//AwBQSwMEFAAGAAgAAAAhAABunPjcAAAABwEAAA8AAABkcnMvZG93bnJldi54bWxM j8FOwzAQRO9I/IO1SNyoUxSjJMSpEGovHJDS9gPceEnSxusodpvw9ywnOI5mNPOm3CxuEDecQu9J w3qVgEBqvO2p1XA87J4yECEasmbwhBq+McCmur8rTWH9TDXe9rEVXEKhMBq6GMdCytB06ExY+RGJ vS8/ORNZTq20k5m53A3yOUlepDM98UJnRnzvsLnsr04D1ufe+10212Nsjx9hq9T2U2n9+LC8vYKI uMS/MPziMzpUzHTyV7JBDBr4SNSQpSkIdvM8VSBOHFurHGRVyv/81Q8AAAD//wMAUEsBAi0AFAAG AAgAAAAhALaDOJL+AAAA4QEAABMAAAAAAAAAAAAAAAAAAAAAAFtDb250ZW50X1R5cGVzXS54bWxQ SwECLQAUAAYACAAAACEAOP0h/9YAAACUAQAACwAAAAAAAAAAAAAAAAAvAQAAX3JlbHMvLnJlbHNQ SwECLQAUAAYACAAAACEAhBZjASUCAAAxBAAADgAAAAAAAAAAAAAAAAAuAgAAZHJzL2Uyb0RvYy54 bWxQSwECLQAUAAYACAAAACEAAG6c+NwAAAAHAQAADwAAAAAAAAAAAAAAAAB/BAAAZHJzL2Rvd25y ZXYueG1sUEsFBgAAAAAEAAQA8wAAAIgFAAAAAA== " filled="f" strokeweight=".48pt">
                <v:textbox inset="0,0,0,0">
                  <w:txbxContent>
                    <w:p w14:paraId="3DAF4887" w14:textId="77777777" w:rsidR="008E1EAC" w:rsidRPr="006B2415" w:rsidRDefault="008E1EAC" w:rsidP="006B2415">
                      <w:pPr>
                        <w:pStyle w:val="BodyText"/>
                        <w:spacing w:line="275" w:lineRule="exact"/>
                        <w:ind w:left="103"/>
                        <w:rPr>
                          <w:b/>
                          <w:bCs/>
                        </w:rPr>
                      </w:pPr>
                      <w:r w:rsidRPr="006B2415">
                        <w:rPr>
                          <w:b/>
                          <w:bCs/>
                        </w:rPr>
                        <w:t>Faktinės</w:t>
                      </w:r>
                      <w:r w:rsidRPr="006B2415">
                        <w:rPr>
                          <w:b/>
                          <w:bCs/>
                          <w:spacing w:val="-3"/>
                        </w:rPr>
                        <w:t xml:space="preserve"> </w:t>
                      </w:r>
                      <w:r w:rsidRPr="006B2415">
                        <w:rPr>
                          <w:b/>
                          <w:bCs/>
                        </w:rPr>
                        <w:t>gyvenamosios</w:t>
                      </w:r>
                      <w:r w:rsidRPr="006B2415">
                        <w:rPr>
                          <w:b/>
                          <w:bCs/>
                          <w:spacing w:val="-1"/>
                        </w:rPr>
                        <w:t xml:space="preserve"> </w:t>
                      </w:r>
                      <w:r w:rsidRPr="006B2415">
                        <w:rPr>
                          <w:b/>
                          <w:bCs/>
                        </w:rPr>
                        <w:t>vietos</w:t>
                      </w:r>
                      <w:r w:rsidRPr="006B2415">
                        <w:rPr>
                          <w:b/>
                          <w:bCs/>
                          <w:spacing w:val="-2"/>
                        </w:rPr>
                        <w:t xml:space="preserve"> </w:t>
                      </w:r>
                      <w:r w:rsidRPr="006B2415">
                        <w:rPr>
                          <w:b/>
                          <w:bCs/>
                        </w:rPr>
                        <w:t>adresas</w:t>
                      </w:r>
                    </w:p>
                    <w:p w14:paraId="4B6E1B89" w14:textId="77D8FD02" w:rsidR="008E1EAC" w:rsidRDefault="008E1EAC">
                      <w:pPr>
                        <w:pStyle w:val="BodyText"/>
                        <w:ind w:left="103" w:right="-20"/>
                      </w:pPr>
                    </w:p>
                  </w:txbxContent>
                </v:textbox>
                <w10:wrap type="topAndBottom" anchorx="margin"/>
              </v:shape>
            </w:pict>
          </mc:Fallback>
        </mc:AlternateContent>
      </w:r>
    </w:p>
    <w:p w14:paraId="7DE67234" w14:textId="427A23B7" w:rsidR="006C22C7" w:rsidRDefault="006C22C7" w:rsidP="00AB346C">
      <w:pPr>
        <w:pStyle w:val="BodyText"/>
        <w:rPr>
          <w:caps/>
        </w:rPr>
      </w:pPr>
    </w:p>
    <w:tbl>
      <w:tblPr>
        <w:tblStyle w:val="TableGrid"/>
        <w:tblpPr w:leftFromText="180" w:rightFromText="180" w:vertAnchor="text" w:horzAnchor="margin" w:tblpY="-62"/>
        <w:tblW w:w="0" w:type="auto"/>
        <w:tblLook w:val="04A0" w:firstRow="1" w:lastRow="0" w:firstColumn="1" w:lastColumn="0" w:noHBand="0" w:noVBand="1"/>
      </w:tblPr>
      <w:tblGrid>
        <w:gridCol w:w="9923"/>
      </w:tblGrid>
      <w:tr w:rsidR="006C22C7" w:rsidRPr="00B3673A" w14:paraId="2B4ADFFD" w14:textId="77777777" w:rsidTr="006C22C7">
        <w:tc>
          <w:tcPr>
            <w:tcW w:w="9923" w:type="dxa"/>
          </w:tcPr>
          <w:p w14:paraId="7055EBFB" w14:textId="77777777" w:rsidR="006C22C7" w:rsidRPr="00B3673A" w:rsidRDefault="006C22C7" w:rsidP="006C22C7">
            <w:pPr>
              <w:pStyle w:val="BodyText"/>
              <w:spacing w:before="1"/>
              <w:rPr>
                <w:b/>
                <w:bCs/>
              </w:rPr>
            </w:pPr>
            <w:r w:rsidRPr="00B3673A">
              <w:rPr>
                <w:b/>
                <w:bCs/>
              </w:rPr>
              <w:t>El. paštas</w:t>
            </w:r>
          </w:p>
        </w:tc>
      </w:tr>
    </w:tbl>
    <w:p w14:paraId="5841E308" w14:textId="2A09A53E" w:rsidR="00A56E21" w:rsidRPr="00B3673A" w:rsidRDefault="006B2415" w:rsidP="00AB346C">
      <w:pPr>
        <w:pStyle w:val="BodyText"/>
        <w:rPr>
          <w:caps/>
        </w:rPr>
      </w:pPr>
      <w:r w:rsidRPr="00B3673A">
        <w:rPr>
          <w:caps/>
        </w:rPr>
        <w:t>SĮ „Vilniaus miesto būstas“</w:t>
      </w:r>
    </w:p>
    <w:p w14:paraId="72AF7E7F" w14:textId="77777777" w:rsidR="00A56E21" w:rsidRPr="00B3673A" w:rsidRDefault="00A56E21" w:rsidP="00AB346C">
      <w:pPr>
        <w:pStyle w:val="BodyText"/>
        <w:spacing w:before="1"/>
      </w:pPr>
    </w:p>
    <w:p w14:paraId="6B72B2AC" w14:textId="650175F2" w:rsidR="006B2415" w:rsidRPr="00B3673A" w:rsidRDefault="00E21DEF" w:rsidP="00AB346C">
      <w:pPr>
        <w:pStyle w:val="Heading1"/>
        <w:ind w:right="880"/>
        <w:jc w:val="center"/>
        <w:rPr>
          <w:caps/>
        </w:rPr>
      </w:pPr>
      <w:r w:rsidRPr="00B3673A">
        <w:rPr>
          <w:caps/>
        </w:rPr>
        <w:t>PRAŠYMAS</w:t>
      </w:r>
      <w:r w:rsidRPr="00B3673A">
        <w:rPr>
          <w:caps/>
          <w:spacing w:val="-4"/>
        </w:rPr>
        <w:t xml:space="preserve"> </w:t>
      </w:r>
      <w:r w:rsidR="00855807">
        <w:rPr>
          <w:caps/>
          <w:spacing w:val="-4"/>
        </w:rPr>
        <w:t xml:space="preserve">GAUTI </w:t>
      </w:r>
      <w:r w:rsidRPr="00B3673A">
        <w:rPr>
          <w:caps/>
        </w:rPr>
        <w:t xml:space="preserve">būsto nuomos mokesčio dalies </w:t>
      </w:r>
      <w:r w:rsidR="00AB346C" w:rsidRPr="00B3673A">
        <w:rPr>
          <w:caps/>
        </w:rPr>
        <w:t>K</w:t>
      </w:r>
      <w:r w:rsidRPr="00B3673A">
        <w:rPr>
          <w:caps/>
        </w:rPr>
        <w:t>ompensacij</w:t>
      </w:r>
      <w:r w:rsidR="00855807">
        <w:rPr>
          <w:caps/>
        </w:rPr>
        <w:t>Ą</w:t>
      </w:r>
      <w:r w:rsidRPr="00B3673A">
        <w:rPr>
          <w:caps/>
        </w:rPr>
        <w:t xml:space="preserve"> </w:t>
      </w:r>
    </w:p>
    <w:p w14:paraId="55270C7E" w14:textId="53B60392" w:rsidR="00A56E21" w:rsidRPr="00B3673A" w:rsidRDefault="00E21DEF" w:rsidP="00AB346C">
      <w:pPr>
        <w:pStyle w:val="Heading1"/>
        <w:ind w:left="0" w:right="880"/>
        <w:jc w:val="center"/>
        <w:rPr>
          <w:b w:val="0"/>
          <w:bCs w:val="0"/>
        </w:rPr>
      </w:pPr>
      <w:r w:rsidRPr="00B3673A">
        <w:rPr>
          <w:b w:val="0"/>
          <w:bCs w:val="0"/>
        </w:rPr>
        <w:t>20</w:t>
      </w:r>
      <w:r w:rsidRPr="00B3673A">
        <w:rPr>
          <w:b w:val="0"/>
          <w:bCs w:val="0"/>
          <w:u w:val="single"/>
        </w:rPr>
        <w:tab/>
      </w:r>
      <w:r w:rsidRPr="00B3673A">
        <w:rPr>
          <w:b w:val="0"/>
          <w:bCs w:val="0"/>
        </w:rPr>
        <w:t>m.</w:t>
      </w:r>
      <w:r w:rsidR="00AB346C" w:rsidRPr="00B3673A">
        <w:rPr>
          <w:b w:val="0"/>
          <w:bCs w:val="0"/>
        </w:rPr>
        <w:t xml:space="preserve">  _____________________</w:t>
      </w:r>
      <w:r w:rsidRPr="00B3673A">
        <w:rPr>
          <w:b w:val="0"/>
          <w:bCs w:val="0"/>
        </w:rPr>
        <w:t>d.</w:t>
      </w:r>
    </w:p>
    <w:p w14:paraId="56171823" w14:textId="77777777" w:rsidR="00A56E21" w:rsidRPr="00B3673A" w:rsidRDefault="00A56E21" w:rsidP="00AB346C">
      <w:pPr>
        <w:pStyle w:val="BodyText"/>
        <w:spacing w:before="6"/>
        <w:jc w:val="both"/>
      </w:pPr>
    </w:p>
    <w:p w14:paraId="188D9888" w14:textId="77777777" w:rsidR="00A56E21" w:rsidRPr="00B3673A" w:rsidRDefault="00E21DEF" w:rsidP="00AB346C">
      <w:pPr>
        <w:pStyle w:val="ListParagraph"/>
        <w:numPr>
          <w:ilvl w:val="0"/>
          <w:numId w:val="5"/>
        </w:numPr>
        <w:tabs>
          <w:tab w:val="left" w:pos="1498"/>
          <w:tab w:val="left" w:pos="4456"/>
          <w:tab w:val="left" w:pos="4832"/>
          <w:tab w:val="left" w:pos="6935"/>
        </w:tabs>
        <w:ind w:left="202" w:hanging="202"/>
        <w:jc w:val="both"/>
        <w:rPr>
          <w:sz w:val="24"/>
          <w:szCs w:val="24"/>
        </w:rPr>
      </w:pPr>
      <w:r w:rsidRPr="00B3673A">
        <w:rPr>
          <w:caps/>
          <w:sz w:val="24"/>
          <w:szCs w:val="24"/>
        </w:rPr>
        <w:t>Prašau</w:t>
      </w:r>
      <w:r w:rsidRPr="00B3673A">
        <w:rPr>
          <w:spacing w:val="-1"/>
          <w:sz w:val="24"/>
          <w:szCs w:val="24"/>
        </w:rPr>
        <w:t xml:space="preserve"> </w:t>
      </w:r>
      <w:r w:rsidRPr="00B3673A">
        <w:rPr>
          <w:sz w:val="24"/>
          <w:szCs w:val="24"/>
        </w:rPr>
        <w:t>skirti</w:t>
      </w:r>
      <w:r w:rsidRPr="00B3673A">
        <w:rPr>
          <w:spacing w:val="-2"/>
          <w:sz w:val="24"/>
          <w:szCs w:val="24"/>
        </w:rPr>
        <w:t xml:space="preserve"> </w:t>
      </w:r>
      <w:r w:rsidRPr="00B3673A">
        <w:rPr>
          <w:sz w:val="24"/>
          <w:szCs w:val="24"/>
        </w:rPr>
        <w:t>būsto</w:t>
      </w:r>
      <w:r w:rsidRPr="00B3673A">
        <w:rPr>
          <w:spacing w:val="-3"/>
          <w:sz w:val="24"/>
          <w:szCs w:val="24"/>
        </w:rPr>
        <w:t xml:space="preserve"> </w:t>
      </w:r>
      <w:r w:rsidRPr="00B3673A">
        <w:rPr>
          <w:sz w:val="24"/>
          <w:szCs w:val="24"/>
        </w:rPr>
        <w:t>nuomos</w:t>
      </w:r>
      <w:r w:rsidRPr="00B3673A">
        <w:rPr>
          <w:spacing w:val="-2"/>
          <w:sz w:val="24"/>
          <w:szCs w:val="24"/>
        </w:rPr>
        <w:t xml:space="preserve"> </w:t>
      </w:r>
      <w:r w:rsidRPr="00B3673A">
        <w:rPr>
          <w:sz w:val="24"/>
          <w:szCs w:val="24"/>
        </w:rPr>
        <w:t>mokesčio</w:t>
      </w:r>
      <w:r w:rsidRPr="00B3673A">
        <w:rPr>
          <w:spacing w:val="-2"/>
          <w:sz w:val="24"/>
          <w:szCs w:val="24"/>
        </w:rPr>
        <w:t xml:space="preserve"> </w:t>
      </w:r>
      <w:r w:rsidRPr="00B3673A">
        <w:rPr>
          <w:sz w:val="24"/>
          <w:szCs w:val="24"/>
        </w:rPr>
        <w:t>dalies</w:t>
      </w:r>
      <w:r w:rsidR="006B2415" w:rsidRPr="00B3673A">
        <w:rPr>
          <w:sz w:val="24"/>
          <w:szCs w:val="24"/>
        </w:rPr>
        <w:t xml:space="preserve"> </w:t>
      </w:r>
      <w:r w:rsidRPr="00B3673A">
        <w:rPr>
          <w:sz w:val="24"/>
          <w:szCs w:val="24"/>
        </w:rPr>
        <w:t>kompensaciją</w:t>
      </w:r>
      <w:r w:rsidR="006B2415" w:rsidRPr="00B3673A">
        <w:rPr>
          <w:sz w:val="24"/>
          <w:szCs w:val="24"/>
        </w:rPr>
        <w:t>.</w:t>
      </w:r>
      <w:r w:rsidRPr="00B3673A">
        <w:rPr>
          <w:spacing w:val="-2"/>
          <w:sz w:val="24"/>
          <w:szCs w:val="24"/>
        </w:rPr>
        <w:t xml:space="preserve"> </w:t>
      </w:r>
    </w:p>
    <w:p w14:paraId="2E55907B" w14:textId="2912E596" w:rsidR="006B2415" w:rsidRPr="00B3673A" w:rsidRDefault="006B2415" w:rsidP="00AB346C">
      <w:pPr>
        <w:tabs>
          <w:tab w:val="left" w:pos="1294"/>
          <w:tab w:val="left" w:pos="9824"/>
        </w:tabs>
        <w:jc w:val="both"/>
        <w:rPr>
          <w:i/>
          <w:sz w:val="24"/>
          <w:szCs w:val="24"/>
        </w:rPr>
      </w:pPr>
      <w:r w:rsidRPr="00B3673A">
        <w:rPr>
          <w:sz w:val="24"/>
          <w:szCs w:val="24"/>
        </w:rPr>
        <w:t xml:space="preserve">2. </w:t>
      </w:r>
      <w:r w:rsidR="00E21DEF" w:rsidRPr="00B3673A">
        <w:rPr>
          <w:sz w:val="24"/>
          <w:szCs w:val="24"/>
        </w:rPr>
        <w:t>PRIDEDAMA</w:t>
      </w:r>
      <w:r w:rsidR="00E21DEF" w:rsidRPr="00B3673A">
        <w:rPr>
          <w:spacing w:val="-3"/>
          <w:sz w:val="24"/>
          <w:szCs w:val="24"/>
        </w:rPr>
        <w:t xml:space="preserve"> </w:t>
      </w:r>
      <w:r w:rsidR="00E21DEF" w:rsidRPr="00B3673A">
        <w:rPr>
          <w:i/>
          <w:sz w:val="24"/>
          <w:szCs w:val="24"/>
        </w:rPr>
        <w:t>(</w:t>
      </w:r>
      <w:r w:rsidRPr="00B3673A">
        <w:rPr>
          <w:i/>
          <w:sz w:val="24"/>
          <w:szCs w:val="24"/>
        </w:rPr>
        <w:t xml:space="preserve">pažymėti </w:t>
      </w:r>
      <w:r w:rsidR="00E21DEF" w:rsidRPr="00B3673A">
        <w:rPr>
          <w:i/>
          <w:sz w:val="24"/>
          <w:szCs w:val="24"/>
        </w:rPr>
        <w:t>pateiktus</w:t>
      </w:r>
      <w:r w:rsidR="00E21DEF" w:rsidRPr="00B3673A">
        <w:rPr>
          <w:i/>
          <w:spacing w:val="-2"/>
          <w:sz w:val="24"/>
          <w:szCs w:val="24"/>
        </w:rPr>
        <w:t xml:space="preserve"> </w:t>
      </w:r>
      <w:r w:rsidR="00E21DEF" w:rsidRPr="00B3673A">
        <w:rPr>
          <w:i/>
          <w:sz w:val="24"/>
          <w:szCs w:val="24"/>
        </w:rPr>
        <w:t>dokumentus,</w:t>
      </w:r>
      <w:r w:rsidR="00E21DEF" w:rsidRPr="00B3673A">
        <w:rPr>
          <w:i/>
          <w:spacing w:val="-3"/>
          <w:sz w:val="24"/>
          <w:szCs w:val="24"/>
        </w:rPr>
        <w:t xml:space="preserve"> </w:t>
      </w:r>
      <w:r w:rsidR="00E21DEF" w:rsidRPr="00B3673A">
        <w:rPr>
          <w:i/>
          <w:sz w:val="24"/>
          <w:szCs w:val="24"/>
        </w:rPr>
        <w:t>pažymas)</w:t>
      </w:r>
      <w:r w:rsidRPr="00B3673A">
        <w:rPr>
          <w:i/>
          <w:sz w:val="24"/>
          <w:szCs w:val="24"/>
        </w:rPr>
        <w:t>:</w:t>
      </w:r>
    </w:p>
    <w:p w14:paraId="4FFFB451" w14:textId="2894D066" w:rsidR="00E21DEF" w:rsidRPr="00B3673A" w:rsidRDefault="00E21DEF"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67008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25pt;height:18pt" o:ole="">
            <v:imagedata r:id="rId7" o:title=""/>
          </v:shape>
          <w:control r:id="rId8" w:name="DefaultOcxName" w:shapeid="_x0000_i1050"/>
        </w:object>
      </w:r>
      <w:r w:rsidRPr="00B3673A">
        <w:rPr>
          <w:color w:val="333333"/>
          <w:sz w:val="24"/>
          <w:szCs w:val="24"/>
          <w:lang w:eastAsia="lt-LT"/>
        </w:rPr>
        <w:t> Pasas ar ID kortelė</w:t>
      </w:r>
      <w:r w:rsidR="00855807">
        <w:rPr>
          <w:color w:val="333333"/>
          <w:sz w:val="24"/>
          <w:szCs w:val="24"/>
          <w:lang w:eastAsia="lt-LT"/>
        </w:rPr>
        <w:t>,</w:t>
      </w:r>
      <w:r w:rsidRPr="00B3673A">
        <w:rPr>
          <w:color w:val="333333"/>
          <w:sz w:val="24"/>
          <w:szCs w:val="24"/>
          <w:lang w:eastAsia="lt-LT"/>
        </w:rPr>
        <w:t xml:space="preserve"> suaugusių šeimos narių ir vaikų gimimo liudijimai;</w:t>
      </w:r>
    </w:p>
    <w:p w14:paraId="6FC221EE" w14:textId="55C8B619" w:rsidR="00E21DEF" w:rsidRPr="00B3673A" w:rsidRDefault="00E21DEF"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56B3CA8C">
          <v:shape id="_x0000_i1053" type="#_x0000_t75" style="width:20.25pt;height:18pt" o:ole="">
            <v:imagedata r:id="rId7" o:title=""/>
          </v:shape>
          <w:control r:id="rId9" w:name="DefaultOcxName2" w:shapeid="_x0000_i1053"/>
        </w:object>
      </w:r>
      <w:r w:rsidRPr="00B3673A">
        <w:rPr>
          <w:color w:val="333333"/>
          <w:sz w:val="24"/>
          <w:szCs w:val="24"/>
          <w:lang w:eastAsia="lt-LT"/>
        </w:rPr>
        <w:t xml:space="preserve"> Būsto nuomos sutartis ir perdavimo </w:t>
      </w:r>
      <w:r w:rsidR="00855807">
        <w:rPr>
          <w:color w:val="333333"/>
          <w:sz w:val="24"/>
          <w:szCs w:val="24"/>
          <w:lang w:eastAsia="lt-LT"/>
        </w:rPr>
        <w:t>ir</w:t>
      </w:r>
      <w:r w:rsidRPr="00B3673A">
        <w:rPr>
          <w:color w:val="333333"/>
          <w:sz w:val="24"/>
          <w:szCs w:val="24"/>
          <w:lang w:eastAsia="lt-LT"/>
        </w:rPr>
        <w:t xml:space="preserve"> priėmimo aktas (jei toks aktas yra sutarties priedas);</w:t>
      </w:r>
    </w:p>
    <w:p w14:paraId="48914A12" w14:textId="3DE2C7F8" w:rsidR="00E21DEF" w:rsidRPr="00B3673A" w:rsidRDefault="00E21DEF"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02BC311D">
          <v:shape id="_x0000_i1056" type="#_x0000_t75" style="width:20.25pt;height:18pt" o:ole="">
            <v:imagedata r:id="rId7" o:title=""/>
          </v:shape>
          <w:control r:id="rId10" w:name="DefaultOcxName4" w:shapeid="_x0000_i1056"/>
        </w:object>
      </w:r>
      <w:r w:rsidRPr="00B3673A">
        <w:rPr>
          <w:color w:val="333333"/>
          <w:sz w:val="24"/>
          <w:szCs w:val="24"/>
          <w:lang w:eastAsia="lt-LT"/>
        </w:rPr>
        <w:t> </w:t>
      </w:r>
      <w:r w:rsidR="00855807">
        <w:rPr>
          <w:color w:val="333333"/>
          <w:sz w:val="24"/>
          <w:szCs w:val="24"/>
          <w:lang w:eastAsia="lt-LT"/>
        </w:rPr>
        <w:t xml:space="preserve">VĮ </w:t>
      </w:r>
      <w:r w:rsidRPr="00B3673A">
        <w:rPr>
          <w:color w:val="333333"/>
          <w:sz w:val="24"/>
          <w:szCs w:val="24"/>
          <w:lang w:eastAsia="lt-LT"/>
        </w:rPr>
        <w:t>Registrų centro (Lvovo g. 25) pažyma apie registruotą būsto nuomos sutartį.</w:t>
      </w:r>
    </w:p>
    <w:p w14:paraId="01EFDE27" w14:textId="5663A334" w:rsidR="00E21DEF" w:rsidRPr="00B3673A" w:rsidRDefault="00E21DEF" w:rsidP="00AB346C">
      <w:pPr>
        <w:widowControl/>
        <w:shd w:val="clear" w:color="auto" w:fill="FFFFFF"/>
        <w:autoSpaceDE/>
        <w:autoSpaceDN/>
        <w:jc w:val="both"/>
        <w:rPr>
          <w:color w:val="333333"/>
          <w:sz w:val="24"/>
          <w:szCs w:val="24"/>
          <w:lang w:eastAsia="lt-LT"/>
        </w:rPr>
      </w:pPr>
      <w:r w:rsidRPr="00B3673A">
        <w:rPr>
          <w:color w:val="333333"/>
          <w:sz w:val="24"/>
          <w:szCs w:val="24"/>
          <w:lang w:eastAsia="lt-LT"/>
        </w:rPr>
        <w:t>3. PATVIRTINU, kad:</w:t>
      </w:r>
    </w:p>
    <w:p w14:paraId="1CE28CB9" w14:textId="7B9EDEA3" w:rsidR="00E21DEF" w:rsidRPr="00B3673A" w:rsidRDefault="00E21DEF"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1F23C0AD">
          <v:shape id="_x0000_i1059" type="#_x0000_t75" style="width:20.25pt;height:18pt" o:ole="">
            <v:imagedata r:id="rId7" o:title=""/>
          </v:shape>
          <w:control r:id="rId11" w:name="DefaultOcxName6" w:shapeid="_x0000_i1059"/>
        </w:object>
      </w:r>
      <w:r w:rsidRPr="00B3673A">
        <w:rPr>
          <w:color w:val="333333"/>
          <w:sz w:val="24"/>
          <w:szCs w:val="24"/>
          <w:lang w:eastAsia="lt-LT"/>
        </w:rPr>
        <w:t> Valstybinei mokesčių inspekcijai</w:t>
      </w:r>
      <w:r w:rsidR="00CB40E6">
        <w:rPr>
          <w:color w:val="333333"/>
          <w:sz w:val="24"/>
          <w:szCs w:val="24"/>
          <w:lang w:eastAsia="lt-LT"/>
        </w:rPr>
        <w:t xml:space="preserve"> prie L</w:t>
      </w:r>
      <w:r w:rsidR="005E115E">
        <w:rPr>
          <w:color w:val="333333"/>
          <w:sz w:val="24"/>
          <w:szCs w:val="24"/>
          <w:lang w:eastAsia="lt-LT"/>
        </w:rPr>
        <w:t xml:space="preserve">ietuvos </w:t>
      </w:r>
      <w:r w:rsidR="00CB40E6">
        <w:rPr>
          <w:color w:val="333333"/>
          <w:sz w:val="24"/>
          <w:szCs w:val="24"/>
          <w:lang w:eastAsia="lt-LT"/>
        </w:rPr>
        <w:t>R</w:t>
      </w:r>
      <w:r w:rsidR="005E115E">
        <w:rPr>
          <w:color w:val="333333"/>
          <w:sz w:val="24"/>
          <w:szCs w:val="24"/>
          <w:lang w:eastAsia="lt-LT"/>
        </w:rPr>
        <w:t>espublikos</w:t>
      </w:r>
      <w:r w:rsidR="00CB40E6">
        <w:rPr>
          <w:color w:val="333333"/>
          <w:sz w:val="24"/>
          <w:szCs w:val="24"/>
          <w:lang w:eastAsia="lt-LT"/>
        </w:rPr>
        <w:t xml:space="preserve"> finansų ministerijos</w:t>
      </w:r>
      <w:r w:rsidRPr="00B3673A">
        <w:rPr>
          <w:color w:val="333333"/>
          <w:sz w:val="24"/>
          <w:szCs w:val="24"/>
          <w:lang w:eastAsia="lt-LT"/>
        </w:rPr>
        <w:t xml:space="preserve"> esu pateikęs </w:t>
      </w:r>
      <w:r w:rsidR="00CB40E6">
        <w:rPr>
          <w:color w:val="333333"/>
          <w:sz w:val="24"/>
          <w:szCs w:val="24"/>
          <w:lang w:eastAsia="lt-LT"/>
        </w:rPr>
        <w:t>m</w:t>
      </w:r>
      <w:r w:rsidRPr="00B3673A">
        <w:rPr>
          <w:color w:val="333333"/>
          <w:sz w:val="24"/>
          <w:szCs w:val="24"/>
          <w:lang w:eastAsia="lt-LT"/>
        </w:rPr>
        <w:t>etinę gyventojo (šeimos) turto deklaraciją už praėjusius kalendorinius metus – FR0001;</w:t>
      </w:r>
    </w:p>
    <w:p w14:paraId="04B56FF0" w14:textId="5F8706C0" w:rsidR="00E21DEF" w:rsidRPr="00B3673A" w:rsidRDefault="00E21DEF"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39A37D03">
          <v:shape id="_x0000_i1062" type="#_x0000_t75" style="width:20.25pt;height:18pt" o:ole="">
            <v:imagedata r:id="rId7" o:title=""/>
          </v:shape>
          <w:control r:id="rId12" w:name="DefaultOcxName7" w:shapeid="_x0000_i1062"/>
        </w:object>
      </w:r>
      <w:r w:rsidRPr="00B3673A">
        <w:rPr>
          <w:color w:val="333333"/>
          <w:sz w:val="24"/>
          <w:szCs w:val="24"/>
          <w:lang w:eastAsia="lt-LT"/>
        </w:rPr>
        <w:t> esu deklaravęs gyvenamąją vietą Vilniaus mieste.</w:t>
      </w:r>
    </w:p>
    <w:p w14:paraId="6E2D91C2" w14:textId="667B9B6C" w:rsidR="00E21DEF" w:rsidRPr="00B3673A" w:rsidRDefault="00E21DEF" w:rsidP="00AB346C">
      <w:pPr>
        <w:widowControl/>
        <w:shd w:val="clear" w:color="auto" w:fill="FFFFFF"/>
        <w:autoSpaceDE/>
        <w:autoSpaceDN/>
        <w:jc w:val="both"/>
        <w:rPr>
          <w:color w:val="333333"/>
          <w:sz w:val="24"/>
          <w:szCs w:val="24"/>
          <w:lang w:eastAsia="lt-LT"/>
        </w:rPr>
      </w:pPr>
      <w:r w:rsidRPr="00B3673A">
        <w:rPr>
          <w:color w:val="333333"/>
          <w:sz w:val="24"/>
          <w:szCs w:val="24"/>
          <w:lang w:eastAsia="lt-LT"/>
        </w:rPr>
        <w:t>4.</w:t>
      </w:r>
      <w:r w:rsidRPr="00B3673A">
        <w:rPr>
          <w:b/>
          <w:bCs/>
          <w:color w:val="333333"/>
          <w:sz w:val="24"/>
          <w:szCs w:val="24"/>
          <w:lang w:eastAsia="lt-LT"/>
        </w:rPr>
        <w:t> </w:t>
      </w:r>
      <w:r w:rsidRPr="00B3673A">
        <w:rPr>
          <w:color w:val="333333"/>
          <w:sz w:val="24"/>
          <w:szCs w:val="24"/>
          <w:lang w:eastAsia="lt-LT"/>
        </w:rPr>
        <w:t>BŪSTO NUOMOS MOKESČIO DALIES KOMPENSACIJĄ PRAŠAU PERVESTI Į:</w:t>
      </w:r>
    </w:p>
    <w:p w14:paraId="653DBAE2" w14:textId="40D251F8" w:rsidR="00E21DEF" w:rsidRPr="00B3673A" w:rsidRDefault="00E21DEF"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3D44027B">
          <v:shape id="_x0000_i1065" type="#_x0000_t75" style="width:20.25pt;height:18pt" o:ole="">
            <v:imagedata r:id="rId7" o:title=""/>
          </v:shape>
          <w:control r:id="rId13" w:name="DefaultOcxName16" w:shapeid="_x0000_i1065"/>
        </w:object>
      </w:r>
      <w:r w:rsidRPr="00B3673A">
        <w:rPr>
          <w:color w:val="333333"/>
          <w:sz w:val="24"/>
          <w:szCs w:val="24"/>
          <w:lang w:eastAsia="lt-LT"/>
        </w:rPr>
        <w:t> </w:t>
      </w:r>
      <w:r w:rsidRPr="00B3673A">
        <w:rPr>
          <w:b/>
          <w:bCs/>
          <w:color w:val="333333"/>
          <w:sz w:val="24"/>
          <w:szCs w:val="24"/>
          <w:lang w:eastAsia="lt-LT"/>
        </w:rPr>
        <w:t>nuomotojo</w:t>
      </w:r>
      <w:r w:rsidRPr="00B3673A">
        <w:rPr>
          <w:color w:val="333333"/>
          <w:sz w:val="24"/>
          <w:szCs w:val="24"/>
          <w:lang w:eastAsia="lt-LT"/>
        </w:rPr>
        <w:t xml:space="preserve"> (buto savininko)</w:t>
      </w:r>
      <w:r w:rsidR="00CB40E6">
        <w:rPr>
          <w:color w:val="333333"/>
          <w:sz w:val="24"/>
          <w:szCs w:val="24"/>
          <w:lang w:eastAsia="lt-LT"/>
        </w:rPr>
        <w:t>,</w:t>
      </w:r>
      <w:r w:rsidR="00CB40E6" w:rsidRPr="00CB40E6">
        <w:rPr>
          <w:color w:val="333333"/>
          <w:sz w:val="24"/>
          <w:szCs w:val="24"/>
          <w:lang w:eastAsia="lt-LT"/>
        </w:rPr>
        <w:t xml:space="preserve"> </w:t>
      </w:r>
      <w:r w:rsidR="00CB40E6">
        <w:rPr>
          <w:color w:val="333333"/>
          <w:sz w:val="24"/>
          <w:szCs w:val="24"/>
          <w:lang w:eastAsia="lt-LT"/>
        </w:rPr>
        <w:t>kurio vardas, pavardė ______________________,</w:t>
      </w:r>
      <w:r w:rsidRPr="00B3673A">
        <w:rPr>
          <w:color w:val="333333"/>
          <w:sz w:val="24"/>
          <w:szCs w:val="24"/>
          <w:lang w:eastAsia="lt-LT"/>
        </w:rPr>
        <w:t xml:space="preserve"> atsiskaitomąją sąskaitą</w:t>
      </w:r>
      <w:r w:rsidR="008E1EAC">
        <w:rPr>
          <w:color w:val="333333"/>
          <w:sz w:val="24"/>
          <w:szCs w:val="24"/>
          <w:lang w:eastAsia="lt-LT"/>
        </w:rPr>
        <w:t>.</w:t>
      </w:r>
    </w:p>
    <w:p w14:paraId="1F776266" w14:textId="0B8927C1" w:rsidR="00E21DEF" w:rsidRPr="00B3673A" w:rsidRDefault="00E21DEF" w:rsidP="00AB346C">
      <w:pPr>
        <w:widowControl/>
        <w:shd w:val="clear" w:color="auto" w:fill="FFFFFF"/>
        <w:autoSpaceDE/>
        <w:autoSpaceDN/>
        <w:jc w:val="both"/>
        <w:rPr>
          <w:b/>
          <w:bCs/>
          <w:color w:val="333333"/>
          <w:sz w:val="24"/>
          <w:szCs w:val="24"/>
          <w:lang w:eastAsia="lt-LT"/>
        </w:rPr>
      </w:pPr>
      <w:r w:rsidRPr="00B3673A">
        <w:rPr>
          <w:b/>
          <w:bCs/>
          <w:color w:val="333333"/>
          <w:sz w:val="24"/>
          <w:szCs w:val="24"/>
          <w:lang w:eastAsia="lt-LT"/>
        </w:rPr>
        <w:t>ARBA</w:t>
      </w:r>
    </w:p>
    <w:p w14:paraId="410DE95C" w14:textId="389AED67" w:rsidR="00E21DEF" w:rsidRPr="00B3673A" w:rsidRDefault="00E21DEF"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6F761FEF">
          <v:shape id="_x0000_i1068" type="#_x0000_t75" style="width:20.25pt;height:18pt" o:ole="">
            <v:imagedata r:id="rId7" o:title=""/>
          </v:shape>
          <w:control r:id="rId14" w:name="DefaultOcxName3" w:shapeid="_x0000_i1068"/>
        </w:object>
      </w:r>
      <w:r w:rsidRPr="00B3673A">
        <w:rPr>
          <w:color w:val="333333"/>
          <w:sz w:val="24"/>
          <w:szCs w:val="24"/>
          <w:lang w:eastAsia="lt-LT"/>
        </w:rPr>
        <w:t> </w:t>
      </w:r>
      <w:r w:rsidRPr="00B3673A">
        <w:rPr>
          <w:b/>
          <w:bCs/>
          <w:color w:val="333333"/>
          <w:sz w:val="24"/>
          <w:szCs w:val="24"/>
          <w:lang w:eastAsia="lt-LT"/>
        </w:rPr>
        <w:t>nuomininko</w:t>
      </w:r>
      <w:r w:rsidRPr="00B3673A">
        <w:rPr>
          <w:color w:val="333333"/>
          <w:sz w:val="24"/>
          <w:szCs w:val="24"/>
          <w:lang w:eastAsia="lt-LT"/>
        </w:rPr>
        <w:t xml:space="preserve"> atsiskaitomąją sąskaitą.</w:t>
      </w:r>
    </w:p>
    <w:p w14:paraId="57F276E6" w14:textId="77777777" w:rsidR="00E21DEF" w:rsidRPr="00B3673A" w:rsidRDefault="00E21DEF" w:rsidP="00AB346C">
      <w:pPr>
        <w:widowControl/>
        <w:shd w:val="clear" w:color="auto" w:fill="FFFFFF"/>
        <w:autoSpaceDE/>
        <w:autoSpaceDN/>
        <w:jc w:val="both"/>
        <w:rPr>
          <w:color w:val="333333"/>
          <w:sz w:val="24"/>
          <w:szCs w:val="24"/>
          <w:lang w:eastAsia="lt-LT"/>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281"/>
        <w:gridCol w:w="279"/>
        <w:gridCol w:w="284"/>
        <w:gridCol w:w="281"/>
        <w:gridCol w:w="279"/>
        <w:gridCol w:w="281"/>
        <w:gridCol w:w="281"/>
        <w:gridCol w:w="281"/>
        <w:gridCol w:w="281"/>
        <w:gridCol w:w="281"/>
        <w:gridCol w:w="281"/>
        <w:gridCol w:w="281"/>
        <w:gridCol w:w="281"/>
        <w:gridCol w:w="281"/>
        <w:gridCol w:w="279"/>
        <w:gridCol w:w="284"/>
        <w:gridCol w:w="282"/>
        <w:gridCol w:w="280"/>
      </w:tblGrid>
      <w:tr w:rsidR="00E21DEF" w:rsidRPr="00B3673A" w14:paraId="246D9FAC" w14:textId="77777777" w:rsidTr="00E21DEF">
        <w:trPr>
          <w:trHeight w:val="277"/>
        </w:trPr>
        <w:tc>
          <w:tcPr>
            <w:tcW w:w="1236" w:type="dxa"/>
          </w:tcPr>
          <w:p w14:paraId="1004F96C" w14:textId="2FEAF958" w:rsidR="00E21DEF" w:rsidRPr="00B3673A" w:rsidRDefault="00E21DEF" w:rsidP="00AB346C">
            <w:pPr>
              <w:pStyle w:val="TableParagraph"/>
              <w:spacing w:before="1"/>
              <w:ind w:left="107"/>
              <w:jc w:val="both"/>
              <w:rPr>
                <w:sz w:val="24"/>
                <w:szCs w:val="24"/>
              </w:rPr>
            </w:pPr>
            <w:r w:rsidRPr="00B3673A">
              <w:rPr>
                <w:sz w:val="24"/>
                <w:szCs w:val="24"/>
              </w:rPr>
              <w:t>LT</w:t>
            </w:r>
          </w:p>
        </w:tc>
        <w:tc>
          <w:tcPr>
            <w:tcW w:w="281" w:type="dxa"/>
          </w:tcPr>
          <w:p w14:paraId="29E15983" w14:textId="77777777" w:rsidR="00E21DEF" w:rsidRPr="00B3673A" w:rsidRDefault="00E21DEF" w:rsidP="00AB346C">
            <w:pPr>
              <w:pStyle w:val="TableParagraph"/>
              <w:jc w:val="both"/>
              <w:rPr>
                <w:sz w:val="24"/>
                <w:szCs w:val="24"/>
              </w:rPr>
            </w:pPr>
          </w:p>
        </w:tc>
        <w:tc>
          <w:tcPr>
            <w:tcW w:w="279" w:type="dxa"/>
          </w:tcPr>
          <w:p w14:paraId="4533AFAF" w14:textId="77777777" w:rsidR="00E21DEF" w:rsidRPr="00B3673A" w:rsidRDefault="00E21DEF" w:rsidP="00AB346C">
            <w:pPr>
              <w:pStyle w:val="TableParagraph"/>
              <w:jc w:val="both"/>
              <w:rPr>
                <w:sz w:val="24"/>
                <w:szCs w:val="24"/>
              </w:rPr>
            </w:pPr>
          </w:p>
        </w:tc>
        <w:tc>
          <w:tcPr>
            <w:tcW w:w="284" w:type="dxa"/>
          </w:tcPr>
          <w:p w14:paraId="6AE7B625" w14:textId="77777777" w:rsidR="00E21DEF" w:rsidRPr="00B3673A" w:rsidRDefault="00E21DEF" w:rsidP="00AB346C">
            <w:pPr>
              <w:pStyle w:val="TableParagraph"/>
              <w:jc w:val="both"/>
              <w:rPr>
                <w:sz w:val="24"/>
                <w:szCs w:val="24"/>
              </w:rPr>
            </w:pPr>
          </w:p>
        </w:tc>
        <w:tc>
          <w:tcPr>
            <w:tcW w:w="281" w:type="dxa"/>
          </w:tcPr>
          <w:p w14:paraId="5643A705" w14:textId="77777777" w:rsidR="00E21DEF" w:rsidRPr="00B3673A" w:rsidRDefault="00E21DEF" w:rsidP="00AB346C">
            <w:pPr>
              <w:pStyle w:val="TableParagraph"/>
              <w:jc w:val="both"/>
              <w:rPr>
                <w:sz w:val="24"/>
                <w:szCs w:val="24"/>
              </w:rPr>
            </w:pPr>
          </w:p>
        </w:tc>
        <w:tc>
          <w:tcPr>
            <w:tcW w:w="279" w:type="dxa"/>
          </w:tcPr>
          <w:p w14:paraId="7C6B5523" w14:textId="77777777" w:rsidR="00E21DEF" w:rsidRPr="00B3673A" w:rsidRDefault="00E21DEF" w:rsidP="00AB346C">
            <w:pPr>
              <w:pStyle w:val="TableParagraph"/>
              <w:jc w:val="both"/>
              <w:rPr>
                <w:sz w:val="24"/>
                <w:szCs w:val="24"/>
              </w:rPr>
            </w:pPr>
          </w:p>
        </w:tc>
        <w:tc>
          <w:tcPr>
            <w:tcW w:w="281" w:type="dxa"/>
          </w:tcPr>
          <w:p w14:paraId="3CAE1640" w14:textId="77777777" w:rsidR="00E21DEF" w:rsidRPr="00B3673A" w:rsidRDefault="00E21DEF" w:rsidP="00AB346C">
            <w:pPr>
              <w:pStyle w:val="TableParagraph"/>
              <w:jc w:val="both"/>
              <w:rPr>
                <w:sz w:val="24"/>
                <w:szCs w:val="24"/>
              </w:rPr>
            </w:pPr>
          </w:p>
        </w:tc>
        <w:tc>
          <w:tcPr>
            <w:tcW w:w="281" w:type="dxa"/>
          </w:tcPr>
          <w:p w14:paraId="7D987CDF" w14:textId="77777777" w:rsidR="00E21DEF" w:rsidRPr="00B3673A" w:rsidRDefault="00E21DEF" w:rsidP="00AB346C">
            <w:pPr>
              <w:pStyle w:val="TableParagraph"/>
              <w:jc w:val="both"/>
              <w:rPr>
                <w:sz w:val="24"/>
                <w:szCs w:val="24"/>
              </w:rPr>
            </w:pPr>
          </w:p>
        </w:tc>
        <w:tc>
          <w:tcPr>
            <w:tcW w:w="281" w:type="dxa"/>
          </w:tcPr>
          <w:p w14:paraId="5DFB7F3B" w14:textId="77777777" w:rsidR="00E21DEF" w:rsidRPr="00B3673A" w:rsidRDefault="00E21DEF" w:rsidP="00AB346C">
            <w:pPr>
              <w:pStyle w:val="TableParagraph"/>
              <w:jc w:val="both"/>
              <w:rPr>
                <w:sz w:val="24"/>
                <w:szCs w:val="24"/>
              </w:rPr>
            </w:pPr>
          </w:p>
        </w:tc>
        <w:tc>
          <w:tcPr>
            <w:tcW w:w="281" w:type="dxa"/>
          </w:tcPr>
          <w:p w14:paraId="144CDCF8" w14:textId="77777777" w:rsidR="00E21DEF" w:rsidRPr="00B3673A" w:rsidRDefault="00E21DEF" w:rsidP="00AB346C">
            <w:pPr>
              <w:pStyle w:val="TableParagraph"/>
              <w:jc w:val="both"/>
              <w:rPr>
                <w:sz w:val="24"/>
                <w:szCs w:val="24"/>
              </w:rPr>
            </w:pPr>
          </w:p>
        </w:tc>
        <w:tc>
          <w:tcPr>
            <w:tcW w:w="281" w:type="dxa"/>
          </w:tcPr>
          <w:p w14:paraId="63C5C419" w14:textId="77777777" w:rsidR="00E21DEF" w:rsidRPr="00B3673A" w:rsidRDefault="00E21DEF" w:rsidP="00AB346C">
            <w:pPr>
              <w:pStyle w:val="TableParagraph"/>
              <w:jc w:val="both"/>
              <w:rPr>
                <w:sz w:val="24"/>
                <w:szCs w:val="24"/>
              </w:rPr>
            </w:pPr>
          </w:p>
        </w:tc>
        <w:tc>
          <w:tcPr>
            <w:tcW w:w="281" w:type="dxa"/>
          </w:tcPr>
          <w:p w14:paraId="3500E127" w14:textId="77777777" w:rsidR="00E21DEF" w:rsidRPr="00B3673A" w:rsidRDefault="00E21DEF" w:rsidP="00AB346C">
            <w:pPr>
              <w:pStyle w:val="TableParagraph"/>
              <w:jc w:val="both"/>
              <w:rPr>
                <w:sz w:val="24"/>
                <w:szCs w:val="24"/>
              </w:rPr>
            </w:pPr>
          </w:p>
        </w:tc>
        <w:tc>
          <w:tcPr>
            <w:tcW w:w="281" w:type="dxa"/>
          </w:tcPr>
          <w:p w14:paraId="7DCA687C" w14:textId="77777777" w:rsidR="00E21DEF" w:rsidRPr="00B3673A" w:rsidRDefault="00E21DEF" w:rsidP="00AB346C">
            <w:pPr>
              <w:pStyle w:val="TableParagraph"/>
              <w:jc w:val="both"/>
              <w:rPr>
                <w:sz w:val="24"/>
                <w:szCs w:val="24"/>
              </w:rPr>
            </w:pPr>
          </w:p>
        </w:tc>
        <w:tc>
          <w:tcPr>
            <w:tcW w:w="281" w:type="dxa"/>
          </w:tcPr>
          <w:p w14:paraId="59175CA6" w14:textId="77777777" w:rsidR="00E21DEF" w:rsidRPr="00B3673A" w:rsidRDefault="00E21DEF" w:rsidP="00AB346C">
            <w:pPr>
              <w:pStyle w:val="TableParagraph"/>
              <w:jc w:val="both"/>
              <w:rPr>
                <w:sz w:val="24"/>
                <w:szCs w:val="24"/>
              </w:rPr>
            </w:pPr>
          </w:p>
        </w:tc>
        <w:tc>
          <w:tcPr>
            <w:tcW w:w="281" w:type="dxa"/>
          </w:tcPr>
          <w:p w14:paraId="704A3307" w14:textId="77777777" w:rsidR="00E21DEF" w:rsidRPr="00B3673A" w:rsidRDefault="00E21DEF" w:rsidP="00AB346C">
            <w:pPr>
              <w:pStyle w:val="TableParagraph"/>
              <w:jc w:val="both"/>
              <w:rPr>
                <w:sz w:val="24"/>
                <w:szCs w:val="24"/>
              </w:rPr>
            </w:pPr>
          </w:p>
        </w:tc>
        <w:tc>
          <w:tcPr>
            <w:tcW w:w="279" w:type="dxa"/>
          </w:tcPr>
          <w:p w14:paraId="699494DE" w14:textId="77777777" w:rsidR="00E21DEF" w:rsidRPr="00B3673A" w:rsidRDefault="00E21DEF" w:rsidP="00AB346C">
            <w:pPr>
              <w:pStyle w:val="TableParagraph"/>
              <w:jc w:val="both"/>
              <w:rPr>
                <w:sz w:val="24"/>
                <w:szCs w:val="24"/>
              </w:rPr>
            </w:pPr>
          </w:p>
        </w:tc>
        <w:tc>
          <w:tcPr>
            <w:tcW w:w="284" w:type="dxa"/>
          </w:tcPr>
          <w:p w14:paraId="041FF646" w14:textId="77777777" w:rsidR="00E21DEF" w:rsidRPr="00B3673A" w:rsidRDefault="00E21DEF" w:rsidP="00AB346C">
            <w:pPr>
              <w:pStyle w:val="TableParagraph"/>
              <w:jc w:val="both"/>
              <w:rPr>
                <w:sz w:val="24"/>
                <w:szCs w:val="24"/>
              </w:rPr>
            </w:pPr>
          </w:p>
        </w:tc>
        <w:tc>
          <w:tcPr>
            <w:tcW w:w="282" w:type="dxa"/>
          </w:tcPr>
          <w:p w14:paraId="593784F0" w14:textId="77777777" w:rsidR="00E21DEF" w:rsidRPr="00B3673A" w:rsidRDefault="00E21DEF" w:rsidP="00AB346C">
            <w:pPr>
              <w:pStyle w:val="TableParagraph"/>
              <w:jc w:val="both"/>
              <w:rPr>
                <w:sz w:val="24"/>
                <w:szCs w:val="24"/>
              </w:rPr>
            </w:pPr>
          </w:p>
        </w:tc>
        <w:tc>
          <w:tcPr>
            <w:tcW w:w="280" w:type="dxa"/>
          </w:tcPr>
          <w:p w14:paraId="41F3DD27" w14:textId="77777777" w:rsidR="00E21DEF" w:rsidRPr="00B3673A" w:rsidRDefault="00E21DEF" w:rsidP="00AB346C">
            <w:pPr>
              <w:pStyle w:val="TableParagraph"/>
              <w:jc w:val="both"/>
              <w:rPr>
                <w:sz w:val="24"/>
                <w:szCs w:val="24"/>
              </w:rPr>
            </w:pPr>
          </w:p>
        </w:tc>
      </w:tr>
    </w:tbl>
    <w:p w14:paraId="257AE3E2" w14:textId="304C8675" w:rsidR="00E21DEF" w:rsidRPr="00B3673A" w:rsidRDefault="00E21DEF" w:rsidP="00AB346C">
      <w:pPr>
        <w:widowControl/>
        <w:autoSpaceDE/>
        <w:autoSpaceDN/>
        <w:jc w:val="both"/>
        <w:rPr>
          <w:sz w:val="24"/>
          <w:szCs w:val="24"/>
          <w:lang w:eastAsia="lt-LT"/>
        </w:rPr>
      </w:pPr>
      <w:r w:rsidRPr="00B3673A">
        <w:rPr>
          <w:color w:val="333333"/>
          <w:sz w:val="24"/>
          <w:szCs w:val="24"/>
          <w:lang w:eastAsia="lt-LT"/>
        </w:rPr>
        <w:br/>
      </w:r>
      <w:r w:rsidRPr="00B3673A">
        <w:rPr>
          <w:b/>
          <w:bCs/>
          <w:color w:val="333333"/>
          <w:sz w:val="24"/>
          <w:szCs w:val="24"/>
          <w:shd w:val="clear" w:color="auto" w:fill="FFFFFF"/>
          <w:lang w:eastAsia="lt-LT"/>
        </w:rPr>
        <w:t>5.</w:t>
      </w:r>
      <w:r w:rsidRPr="00B3673A">
        <w:rPr>
          <w:color w:val="333333"/>
          <w:sz w:val="24"/>
          <w:szCs w:val="24"/>
          <w:shd w:val="clear" w:color="auto" w:fill="FFFFFF"/>
          <w:lang w:eastAsia="lt-LT"/>
        </w:rPr>
        <w:t> TVIRTINU, kad:</w:t>
      </w:r>
    </w:p>
    <w:p w14:paraId="7685092C" w14:textId="56C35FCA" w:rsidR="00E21DEF" w:rsidRPr="00B3673A" w:rsidRDefault="00E21DEF"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46BB2EC0">
          <v:shape id="_x0000_i1071" type="#_x0000_t75" style="width:20.25pt;height:18pt" o:ole="">
            <v:imagedata r:id="rId7" o:title=""/>
          </v:shape>
          <w:control r:id="rId15" w:name="DefaultOcxName12" w:shapeid="_x0000_i1071"/>
        </w:object>
      </w:r>
      <w:r w:rsidRPr="00B3673A">
        <w:rPr>
          <w:color w:val="333333"/>
          <w:sz w:val="24"/>
          <w:szCs w:val="24"/>
          <w:lang w:eastAsia="lt-LT"/>
        </w:rPr>
        <w:t> PATEIKTA INFORMACIJA YRA TEISINGA</w:t>
      </w:r>
    </w:p>
    <w:p w14:paraId="31DE47DB" w14:textId="40F0B474" w:rsidR="00E21DEF" w:rsidRPr="00B3673A" w:rsidRDefault="00E21DEF" w:rsidP="00B3673A">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15FD507F">
          <v:shape id="_x0000_i1074" type="#_x0000_t75" style="width:20.25pt;height:18pt" o:ole="">
            <v:imagedata r:id="rId7" o:title=""/>
          </v:shape>
          <w:control r:id="rId16" w:name="DefaultOcxName13" w:shapeid="_x0000_i1074"/>
        </w:object>
      </w:r>
      <w:r w:rsidRPr="00B3673A">
        <w:rPr>
          <w:color w:val="333333"/>
          <w:sz w:val="24"/>
          <w:szCs w:val="24"/>
          <w:lang w:eastAsia="lt-LT"/>
        </w:rPr>
        <w:t xml:space="preserve"> ESU INFORMUOTAS, kad </w:t>
      </w:r>
      <w:r w:rsidR="00CB40E6">
        <w:rPr>
          <w:color w:val="333333"/>
          <w:sz w:val="24"/>
          <w:szCs w:val="24"/>
          <w:lang w:eastAsia="lt-LT"/>
        </w:rPr>
        <w:t xml:space="preserve">Vilniaus miesto </w:t>
      </w:r>
      <w:r w:rsidRPr="00B3673A">
        <w:rPr>
          <w:color w:val="333333"/>
          <w:sz w:val="24"/>
          <w:szCs w:val="24"/>
          <w:lang w:eastAsia="lt-LT"/>
        </w:rPr>
        <w:t>savivaldybės</w:t>
      </w:r>
      <w:r w:rsidR="00CB40E6">
        <w:rPr>
          <w:color w:val="333333"/>
          <w:sz w:val="24"/>
          <w:szCs w:val="24"/>
          <w:lang w:eastAsia="lt-LT"/>
        </w:rPr>
        <w:t xml:space="preserve"> (toliau – Savivaldybė)</w:t>
      </w:r>
      <w:r w:rsidRPr="00B3673A">
        <w:rPr>
          <w:color w:val="333333"/>
          <w:sz w:val="24"/>
          <w:szCs w:val="24"/>
          <w:lang w:eastAsia="lt-LT"/>
        </w:rPr>
        <w:t xml:space="preserve"> administracija Lietuvos Respublikos ir Europos Sąjungos teisės aktuose, reglamentuojančiuose asmens duomenų apsaugą, nustatyta tvarka gali gauti informaciją iš valstybės registrų (kadastrų), žinybinių registrų, valstybės informacinių sistemų, kitų informacinių sistemų apie mano (mano šeimos narių) deklaruotą gyvenamąją vietą, šeiminę padėtį, pajamas, turtą ir kt. teisei į socialinio būsto nuomą nustatyti. Dokumentai saugomi ir tvarkomi </w:t>
      </w:r>
      <w:r w:rsidR="00CB40E6">
        <w:rPr>
          <w:color w:val="333333"/>
          <w:sz w:val="24"/>
          <w:szCs w:val="24"/>
          <w:lang w:eastAsia="lt-LT"/>
        </w:rPr>
        <w:t>S</w:t>
      </w:r>
      <w:r w:rsidRPr="00B3673A">
        <w:rPr>
          <w:color w:val="333333"/>
          <w:sz w:val="24"/>
          <w:szCs w:val="24"/>
          <w:lang w:eastAsia="lt-LT"/>
        </w:rPr>
        <w:t>avivaldybės administracijoje Lietuvos vyriausiojo archyvaro nustatyta tvarka.</w:t>
      </w:r>
    </w:p>
    <w:p w14:paraId="7B344DAD" w14:textId="20CC7D75" w:rsidR="00E21DEF" w:rsidRPr="00B3673A" w:rsidRDefault="00E21DEF" w:rsidP="00B3673A">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3205DC53">
          <v:shape id="_x0000_i1077" type="#_x0000_t75" style="width:20.25pt;height:18pt" o:ole="">
            <v:imagedata r:id="rId7" o:title=""/>
          </v:shape>
          <w:control r:id="rId17" w:name="DefaultOcxName14" w:shapeid="_x0000_i1077"/>
        </w:object>
      </w:r>
      <w:r w:rsidRPr="00B3673A">
        <w:rPr>
          <w:color w:val="333333"/>
          <w:sz w:val="24"/>
          <w:szCs w:val="24"/>
          <w:lang w:eastAsia="lt-LT"/>
        </w:rPr>
        <w:t xml:space="preserve"> ĮSIPAREIGOJU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informuoti </w:t>
      </w:r>
      <w:r w:rsidR="00855807">
        <w:rPr>
          <w:color w:val="333333"/>
          <w:sz w:val="24"/>
          <w:szCs w:val="24"/>
          <w:lang w:eastAsia="lt-LT"/>
        </w:rPr>
        <w:t>S</w:t>
      </w:r>
      <w:r w:rsidRPr="00B3673A">
        <w:rPr>
          <w:color w:val="333333"/>
          <w:sz w:val="24"/>
          <w:szCs w:val="24"/>
          <w:lang w:eastAsia="lt-LT"/>
        </w:rPr>
        <w:t xml:space="preserve">avivaldybės administraciją. Taip pat informuoti </w:t>
      </w:r>
      <w:r w:rsidR="00855807">
        <w:rPr>
          <w:color w:val="333333"/>
          <w:sz w:val="24"/>
          <w:szCs w:val="24"/>
          <w:lang w:eastAsia="lt-LT"/>
        </w:rPr>
        <w:t>S</w:t>
      </w:r>
      <w:r w:rsidRPr="00B3673A">
        <w:rPr>
          <w:color w:val="333333"/>
          <w:sz w:val="24"/>
          <w:szCs w:val="24"/>
          <w:lang w:eastAsia="lt-LT"/>
        </w:rPr>
        <w:t>avivaldybės administraciją apie šeimos sudėties, kontaktinės informacijos (adreso, telefono numerio, elektroninio pašto) pasikeitimus.</w:t>
      </w:r>
    </w:p>
    <w:p w14:paraId="7843E7BA" w14:textId="778D4520" w:rsidR="00635B57" w:rsidRPr="00B3673A" w:rsidRDefault="00E21DEF" w:rsidP="00B3673A">
      <w:pPr>
        <w:widowControl/>
        <w:shd w:val="clear" w:color="auto" w:fill="FFFFFF"/>
        <w:autoSpaceDE/>
        <w:autoSpaceDN/>
        <w:rPr>
          <w:color w:val="333333"/>
          <w:sz w:val="24"/>
          <w:szCs w:val="24"/>
          <w:lang w:eastAsia="lt-LT"/>
        </w:rPr>
      </w:pPr>
      <w:r w:rsidRPr="00B3673A">
        <w:rPr>
          <w:color w:val="333333"/>
          <w:sz w:val="24"/>
          <w:szCs w:val="24"/>
        </w:rPr>
        <w:lastRenderedPageBreak/>
        <w:object w:dxaOrig="225" w:dyaOrig="225" w14:anchorId="25E21ADF">
          <v:shape id="_x0000_i1080" type="#_x0000_t75" style="width:20.25pt;height:18pt" o:ole="">
            <v:imagedata r:id="rId7" o:title=""/>
          </v:shape>
          <w:control r:id="rId18" w:name="DefaultOcxName15" w:shapeid="_x0000_i1080"/>
        </w:object>
      </w:r>
      <w:r w:rsidRPr="00B3673A">
        <w:rPr>
          <w:color w:val="333333"/>
          <w:sz w:val="24"/>
          <w:szCs w:val="24"/>
          <w:lang w:eastAsia="lt-LT"/>
        </w:rPr>
        <w:t>PATVIRTINU, kad informacinį lapelį gavau.</w:t>
      </w:r>
      <w:r w:rsidRPr="00B3673A">
        <w:rPr>
          <w:color w:val="333333"/>
          <w:sz w:val="24"/>
          <w:szCs w:val="24"/>
          <w:lang w:eastAsia="lt-LT"/>
        </w:rPr>
        <w:br/>
      </w:r>
      <w:r w:rsidRPr="00B3673A">
        <w:rPr>
          <w:color w:val="333333"/>
          <w:sz w:val="24"/>
          <w:szCs w:val="24"/>
        </w:rPr>
        <w:object w:dxaOrig="225" w:dyaOrig="225" w14:anchorId="2180EB88">
          <v:shape id="_x0000_i1083" type="#_x0000_t75" style="width:20.25pt;height:18pt" o:ole="">
            <v:imagedata r:id="rId7" o:title=""/>
          </v:shape>
          <w:control r:id="rId19" w:name="DefaultOcxName151" w:shapeid="_x0000_i1083"/>
        </w:object>
      </w:r>
      <w:r w:rsidRPr="00B3673A">
        <w:rPr>
          <w:color w:val="333333"/>
          <w:sz w:val="24"/>
          <w:szCs w:val="24"/>
          <w:lang w:eastAsia="lt-LT"/>
        </w:rPr>
        <w:t> </w:t>
      </w:r>
      <w:r w:rsidR="00635B57" w:rsidRPr="00B3673A">
        <w:rPr>
          <w:color w:val="333333"/>
          <w:sz w:val="24"/>
          <w:szCs w:val="24"/>
          <w:lang w:eastAsia="lt-LT"/>
        </w:rPr>
        <w:t>MAN ŽINOMA</w:t>
      </w:r>
      <w:r w:rsidRPr="00B3673A">
        <w:rPr>
          <w:color w:val="333333"/>
          <w:sz w:val="24"/>
          <w:szCs w:val="24"/>
          <w:lang w:eastAsia="lt-LT"/>
        </w:rPr>
        <w:t xml:space="preserve">, kad </w:t>
      </w:r>
      <w:r w:rsidR="00635B57" w:rsidRPr="00B3673A">
        <w:rPr>
          <w:color w:val="333333"/>
          <w:sz w:val="24"/>
          <w:szCs w:val="24"/>
          <w:lang w:eastAsia="lt-LT"/>
        </w:rPr>
        <w:t>apie sprendimą dėl būsto nuomos mokesčio dalies kompensacijos skyrimo būsiu informuotas elektroniniu paštu (jo nenurodžius, paprastu paštu nuomojamo būsto adresu)</w:t>
      </w:r>
      <w:r w:rsidRPr="00B3673A">
        <w:rPr>
          <w:color w:val="333333"/>
          <w:sz w:val="24"/>
          <w:szCs w:val="24"/>
          <w:lang w:eastAsia="lt-LT"/>
        </w:rPr>
        <w:t>.</w:t>
      </w:r>
    </w:p>
    <w:p w14:paraId="72CAB628" w14:textId="77777777" w:rsidR="00635B57" w:rsidRPr="00B3673A" w:rsidRDefault="00635B57" w:rsidP="00AB346C">
      <w:pPr>
        <w:widowControl/>
        <w:shd w:val="clear" w:color="auto" w:fill="FFFFFF"/>
        <w:autoSpaceDE/>
        <w:autoSpaceDN/>
        <w:jc w:val="both"/>
        <w:rPr>
          <w:color w:val="333333"/>
          <w:sz w:val="24"/>
          <w:szCs w:val="24"/>
          <w:lang w:eastAsia="lt-LT"/>
        </w:rPr>
      </w:pPr>
    </w:p>
    <w:p w14:paraId="5F8DCA23" w14:textId="77777777" w:rsidR="00635B57" w:rsidRPr="00B3673A" w:rsidRDefault="00635B57" w:rsidP="00AB346C">
      <w:pPr>
        <w:tabs>
          <w:tab w:val="left" w:pos="4148"/>
          <w:tab w:val="left" w:pos="6513"/>
        </w:tabs>
        <w:spacing w:before="13"/>
        <w:ind w:left="801"/>
        <w:rPr>
          <w:sz w:val="24"/>
          <w:szCs w:val="24"/>
        </w:rPr>
      </w:pPr>
    </w:p>
    <w:p w14:paraId="7BAEE7C5" w14:textId="271BF1C4" w:rsidR="00635B57" w:rsidRPr="00B3673A" w:rsidRDefault="00635B57" w:rsidP="00AB346C">
      <w:pPr>
        <w:tabs>
          <w:tab w:val="left" w:pos="4148"/>
          <w:tab w:val="left" w:pos="6513"/>
        </w:tabs>
        <w:spacing w:before="13"/>
        <w:ind w:left="801"/>
        <w:rPr>
          <w:sz w:val="20"/>
          <w:szCs w:val="20"/>
        </w:rPr>
      </w:pPr>
      <w:r w:rsidRPr="00B3673A">
        <w:rPr>
          <w:sz w:val="20"/>
          <w:szCs w:val="20"/>
        </w:rPr>
        <w:tab/>
        <w:t>(parašas)</w:t>
      </w:r>
      <w:r w:rsidRPr="00B3673A">
        <w:rPr>
          <w:sz w:val="20"/>
          <w:szCs w:val="20"/>
        </w:rPr>
        <w:tab/>
      </w:r>
      <w:r w:rsidRPr="00B3673A">
        <w:rPr>
          <w:sz w:val="20"/>
          <w:szCs w:val="20"/>
        </w:rPr>
        <w:tab/>
      </w:r>
      <w:r w:rsidRPr="00B3673A">
        <w:rPr>
          <w:sz w:val="20"/>
          <w:szCs w:val="20"/>
        </w:rPr>
        <w:tab/>
        <w:t>(vardas</w:t>
      </w:r>
      <w:r w:rsidRPr="00B3673A">
        <w:rPr>
          <w:spacing w:val="-2"/>
          <w:sz w:val="20"/>
          <w:szCs w:val="20"/>
        </w:rPr>
        <w:t xml:space="preserve"> </w:t>
      </w:r>
      <w:r w:rsidRPr="00B3673A">
        <w:rPr>
          <w:sz w:val="20"/>
          <w:szCs w:val="20"/>
        </w:rPr>
        <w:t>ir</w:t>
      </w:r>
      <w:r w:rsidRPr="00B3673A">
        <w:rPr>
          <w:spacing w:val="-1"/>
          <w:sz w:val="20"/>
          <w:szCs w:val="20"/>
        </w:rPr>
        <w:t xml:space="preserve"> </w:t>
      </w:r>
      <w:r w:rsidRPr="00B3673A">
        <w:rPr>
          <w:sz w:val="20"/>
          <w:szCs w:val="20"/>
        </w:rPr>
        <w:t>pavardė)</w:t>
      </w:r>
    </w:p>
    <w:p w14:paraId="2D6DC70F" w14:textId="5D908558" w:rsidR="00A56E21" w:rsidRPr="00B3673A" w:rsidRDefault="00A56E21" w:rsidP="00AB346C">
      <w:pPr>
        <w:widowControl/>
        <w:shd w:val="clear" w:color="auto" w:fill="FFFFFF"/>
        <w:autoSpaceDE/>
        <w:autoSpaceDN/>
        <w:jc w:val="both"/>
        <w:rPr>
          <w:color w:val="333333"/>
          <w:sz w:val="20"/>
          <w:szCs w:val="20"/>
          <w:lang w:eastAsia="lt-LT"/>
        </w:rPr>
        <w:sectPr w:rsidR="00A56E21" w:rsidRPr="00B3673A" w:rsidSect="00B3673A">
          <w:pgSz w:w="11910" w:h="16840"/>
          <w:pgMar w:top="720" w:right="720" w:bottom="720" w:left="720" w:header="567" w:footer="567" w:gutter="0"/>
          <w:cols w:space="1296"/>
          <w:docGrid w:linePitch="299"/>
        </w:sectPr>
      </w:pPr>
    </w:p>
    <w:p w14:paraId="19B283F4" w14:textId="77777777" w:rsidR="00A56E21" w:rsidRPr="00B3673A" w:rsidRDefault="00E21DEF">
      <w:pPr>
        <w:pStyle w:val="Heading1"/>
        <w:ind w:left="1674" w:right="1694"/>
        <w:jc w:val="center"/>
      </w:pPr>
      <w:r w:rsidRPr="00B3673A">
        <w:lastRenderedPageBreak/>
        <w:t>INFORMACINIS</w:t>
      </w:r>
      <w:r w:rsidRPr="00B3673A">
        <w:rPr>
          <w:spacing w:val="-2"/>
        </w:rPr>
        <w:t xml:space="preserve"> </w:t>
      </w:r>
      <w:r w:rsidRPr="00B3673A">
        <w:t>LAPELIS</w:t>
      </w:r>
    </w:p>
    <w:p w14:paraId="707CD86B" w14:textId="77777777" w:rsidR="00A56E21" w:rsidRPr="00B3673A" w:rsidRDefault="00A56E21">
      <w:pPr>
        <w:pStyle w:val="BodyText"/>
        <w:rPr>
          <w:b/>
        </w:rPr>
      </w:pPr>
    </w:p>
    <w:p w14:paraId="585C0899" w14:textId="77777777" w:rsidR="00A56E21" w:rsidRPr="00B3673A" w:rsidRDefault="00E21DEF">
      <w:pPr>
        <w:pStyle w:val="BodyText"/>
        <w:spacing w:before="1"/>
        <w:ind w:left="202" w:right="228" w:firstLine="851"/>
        <w:jc w:val="both"/>
      </w:pPr>
      <w:r w:rsidRPr="00B3673A">
        <w:t>Parama būstui išsinuomoti teikiama vadovaujantis Lietuvos Respublikos paramos būstui</w:t>
      </w:r>
      <w:r w:rsidRPr="00B3673A">
        <w:rPr>
          <w:spacing w:val="1"/>
        </w:rPr>
        <w:t xml:space="preserve"> </w:t>
      </w:r>
      <w:r w:rsidRPr="00B3673A">
        <w:t>įsigyti</w:t>
      </w:r>
      <w:r w:rsidRPr="00B3673A">
        <w:rPr>
          <w:spacing w:val="-1"/>
        </w:rPr>
        <w:t xml:space="preserve"> </w:t>
      </w:r>
      <w:r w:rsidRPr="00B3673A">
        <w:t>ar išsinuomoti</w:t>
      </w:r>
      <w:r w:rsidRPr="00B3673A">
        <w:rPr>
          <w:spacing w:val="-2"/>
        </w:rPr>
        <w:t xml:space="preserve"> </w:t>
      </w:r>
      <w:r w:rsidRPr="00B3673A">
        <w:t>įstatymu.</w:t>
      </w:r>
    </w:p>
    <w:p w14:paraId="5DC2C333" w14:textId="77777777" w:rsidR="00A56E21" w:rsidRPr="00B3673A" w:rsidRDefault="00E21DEF">
      <w:pPr>
        <w:pStyle w:val="Heading1"/>
        <w:ind w:left="1054"/>
      </w:pPr>
      <w:r w:rsidRPr="00B3673A">
        <w:t>Parama</w:t>
      </w:r>
      <w:r w:rsidRPr="00B3673A">
        <w:rPr>
          <w:spacing w:val="-2"/>
        </w:rPr>
        <w:t xml:space="preserve"> </w:t>
      </w:r>
      <w:r w:rsidRPr="00B3673A">
        <w:t>būstui</w:t>
      </w:r>
      <w:r w:rsidRPr="00B3673A">
        <w:rPr>
          <w:spacing w:val="-4"/>
        </w:rPr>
        <w:t xml:space="preserve"> </w:t>
      </w:r>
      <w:r w:rsidRPr="00B3673A">
        <w:t>išsinuomoti</w:t>
      </w:r>
      <w:r w:rsidRPr="00B3673A">
        <w:rPr>
          <w:spacing w:val="-2"/>
        </w:rPr>
        <w:t xml:space="preserve"> </w:t>
      </w:r>
      <w:r w:rsidRPr="00B3673A">
        <w:t>asmenims</w:t>
      </w:r>
      <w:r w:rsidRPr="00B3673A">
        <w:rPr>
          <w:spacing w:val="-5"/>
        </w:rPr>
        <w:t xml:space="preserve"> </w:t>
      </w:r>
      <w:r w:rsidRPr="00B3673A">
        <w:t>ir</w:t>
      </w:r>
      <w:r w:rsidRPr="00B3673A">
        <w:rPr>
          <w:spacing w:val="-2"/>
        </w:rPr>
        <w:t xml:space="preserve"> </w:t>
      </w:r>
      <w:r w:rsidRPr="00B3673A">
        <w:t>šeimoms</w:t>
      </w:r>
      <w:r w:rsidRPr="00B3673A">
        <w:rPr>
          <w:spacing w:val="-3"/>
        </w:rPr>
        <w:t xml:space="preserve"> </w:t>
      </w:r>
      <w:r w:rsidRPr="00B3673A">
        <w:t>teikiama:</w:t>
      </w:r>
    </w:p>
    <w:p w14:paraId="13C771C4" w14:textId="77777777" w:rsidR="00A56E21" w:rsidRPr="00B3673A" w:rsidRDefault="00E21DEF">
      <w:pPr>
        <w:pStyle w:val="ListParagraph"/>
        <w:numPr>
          <w:ilvl w:val="0"/>
          <w:numId w:val="3"/>
        </w:numPr>
        <w:tabs>
          <w:tab w:val="left" w:pos="1314"/>
        </w:tabs>
        <w:jc w:val="both"/>
        <w:rPr>
          <w:sz w:val="24"/>
          <w:szCs w:val="24"/>
        </w:rPr>
      </w:pPr>
      <w:r w:rsidRPr="00B3673A">
        <w:rPr>
          <w:sz w:val="24"/>
          <w:szCs w:val="24"/>
        </w:rPr>
        <w:t>nuomojant</w:t>
      </w:r>
      <w:r w:rsidRPr="00B3673A">
        <w:rPr>
          <w:spacing w:val="-2"/>
          <w:sz w:val="24"/>
          <w:szCs w:val="24"/>
        </w:rPr>
        <w:t xml:space="preserve"> </w:t>
      </w:r>
      <w:r w:rsidRPr="00B3673A">
        <w:rPr>
          <w:sz w:val="24"/>
          <w:szCs w:val="24"/>
        </w:rPr>
        <w:t>socialinį</w:t>
      </w:r>
      <w:r w:rsidRPr="00B3673A">
        <w:rPr>
          <w:spacing w:val="-2"/>
          <w:sz w:val="24"/>
          <w:szCs w:val="24"/>
        </w:rPr>
        <w:t xml:space="preserve"> </w:t>
      </w:r>
      <w:r w:rsidRPr="00B3673A">
        <w:rPr>
          <w:sz w:val="24"/>
          <w:szCs w:val="24"/>
        </w:rPr>
        <w:t>būstą;</w:t>
      </w:r>
    </w:p>
    <w:p w14:paraId="656437CE" w14:textId="77777777" w:rsidR="00A56E21" w:rsidRPr="00B3673A" w:rsidRDefault="00E21DEF">
      <w:pPr>
        <w:pStyle w:val="ListParagraph"/>
        <w:numPr>
          <w:ilvl w:val="0"/>
          <w:numId w:val="3"/>
        </w:numPr>
        <w:tabs>
          <w:tab w:val="left" w:pos="1314"/>
        </w:tabs>
        <w:jc w:val="both"/>
        <w:rPr>
          <w:sz w:val="24"/>
          <w:szCs w:val="24"/>
        </w:rPr>
      </w:pPr>
      <w:r w:rsidRPr="00B3673A">
        <w:rPr>
          <w:sz w:val="24"/>
          <w:szCs w:val="24"/>
        </w:rPr>
        <w:t>mokant</w:t>
      </w:r>
      <w:r w:rsidRPr="00B3673A">
        <w:rPr>
          <w:spacing w:val="-2"/>
          <w:sz w:val="24"/>
          <w:szCs w:val="24"/>
        </w:rPr>
        <w:t xml:space="preserve"> </w:t>
      </w:r>
      <w:r w:rsidRPr="00B3673A">
        <w:rPr>
          <w:sz w:val="24"/>
          <w:szCs w:val="24"/>
        </w:rPr>
        <w:t>būsto</w:t>
      </w:r>
      <w:r w:rsidRPr="00B3673A">
        <w:rPr>
          <w:spacing w:val="-1"/>
          <w:sz w:val="24"/>
          <w:szCs w:val="24"/>
        </w:rPr>
        <w:t xml:space="preserve"> </w:t>
      </w:r>
      <w:r w:rsidRPr="00B3673A">
        <w:rPr>
          <w:sz w:val="24"/>
          <w:szCs w:val="24"/>
        </w:rPr>
        <w:t>nuomos mokesčio</w:t>
      </w:r>
      <w:r w:rsidRPr="00B3673A">
        <w:rPr>
          <w:spacing w:val="-1"/>
          <w:sz w:val="24"/>
          <w:szCs w:val="24"/>
        </w:rPr>
        <w:t xml:space="preserve"> </w:t>
      </w:r>
      <w:r w:rsidRPr="00B3673A">
        <w:rPr>
          <w:sz w:val="24"/>
          <w:szCs w:val="24"/>
        </w:rPr>
        <w:t>dalies</w:t>
      </w:r>
      <w:r w:rsidRPr="00B3673A">
        <w:rPr>
          <w:spacing w:val="-2"/>
          <w:sz w:val="24"/>
          <w:szCs w:val="24"/>
        </w:rPr>
        <w:t xml:space="preserve"> </w:t>
      </w:r>
      <w:r w:rsidRPr="00B3673A">
        <w:rPr>
          <w:sz w:val="24"/>
          <w:szCs w:val="24"/>
        </w:rPr>
        <w:t>kompensaciją.</w:t>
      </w:r>
    </w:p>
    <w:p w14:paraId="50BDBE3D" w14:textId="77777777" w:rsidR="00A56E21" w:rsidRPr="00B3673A" w:rsidRDefault="00E21DEF">
      <w:pPr>
        <w:pStyle w:val="Heading1"/>
        <w:ind w:right="229" w:firstLine="851"/>
      </w:pPr>
      <w:r w:rsidRPr="00B3673A">
        <w:t>Jei esate įrašytas į Asmenų ir šeimų, turinčių teisę į socialinio būsto nuomą, sąrašą ir</w:t>
      </w:r>
      <w:r w:rsidRPr="00B3673A">
        <w:rPr>
          <w:spacing w:val="1"/>
        </w:rPr>
        <w:t xml:space="preserve"> </w:t>
      </w:r>
      <w:r w:rsidRPr="00B3673A">
        <w:t>(ar)</w:t>
      </w:r>
      <w:r w:rsidRPr="00B3673A">
        <w:rPr>
          <w:spacing w:val="-1"/>
        </w:rPr>
        <w:t xml:space="preserve"> </w:t>
      </w:r>
      <w:r w:rsidRPr="00B3673A">
        <w:t>gaunate</w:t>
      </w:r>
      <w:r w:rsidRPr="00B3673A">
        <w:rPr>
          <w:spacing w:val="-2"/>
        </w:rPr>
        <w:t xml:space="preserve"> </w:t>
      </w:r>
      <w:r w:rsidRPr="00B3673A">
        <w:t>paramą būstui išsinuomoti,</w:t>
      </w:r>
      <w:r w:rsidRPr="00B3673A">
        <w:rPr>
          <w:spacing w:val="-3"/>
        </w:rPr>
        <w:t xml:space="preserve"> </w:t>
      </w:r>
      <w:r w:rsidRPr="00B3673A">
        <w:t>privalote:</w:t>
      </w:r>
    </w:p>
    <w:p w14:paraId="1A38134A" w14:textId="77777777" w:rsidR="00A56E21" w:rsidRPr="00B3673A" w:rsidRDefault="00E21DEF">
      <w:pPr>
        <w:pStyle w:val="ListParagraph"/>
        <w:numPr>
          <w:ilvl w:val="0"/>
          <w:numId w:val="2"/>
        </w:numPr>
        <w:tabs>
          <w:tab w:val="left" w:pos="1314"/>
        </w:tabs>
        <w:jc w:val="both"/>
        <w:rPr>
          <w:sz w:val="24"/>
          <w:szCs w:val="24"/>
        </w:rPr>
      </w:pPr>
      <w:r w:rsidRPr="00B3673A">
        <w:rPr>
          <w:sz w:val="24"/>
          <w:szCs w:val="24"/>
        </w:rPr>
        <w:t>pateikti</w:t>
      </w:r>
      <w:r w:rsidRPr="00B3673A">
        <w:rPr>
          <w:spacing w:val="-1"/>
          <w:sz w:val="24"/>
          <w:szCs w:val="24"/>
        </w:rPr>
        <w:t xml:space="preserve"> </w:t>
      </w:r>
      <w:r w:rsidRPr="00B3673A">
        <w:rPr>
          <w:sz w:val="24"/>
          <w:szCs w:val="24"/>
        </w:rPr>
        <w:t>visą</w:t>
      </w:r>
      <w:r w:rsidRPr="00B3673A">
        <w:rPr>
          <w:spacing w:val="-1"/>
          <w:sz w:val="24"/>
          <w:szCs w:val="24"/>
        </w:rPr>
        <w:t xml:space="preserve"> </w:t>
      </w:r>
      <w:r w:rsidRPr="00B3673A">
        <w:rPr>
          <w:sz w:val="24"/>
          <w:szCs w:val="24"/>
        </w:rPr>
        <w:t>teisingą</w:t>
      </w:r>
      <w:r w:rsidRPr="00B3673A">
        <w:rPr>
          <w:spacing w:val="-2"/>
          <w:sz w:val="24"/>
          <w:szCs w:val="24"/>
        </w:rPr>
        <w:t xml:space="preserve"> </w:t>
      </w:r>
      <w:r w:rsidRPr="00B3673A">
        <w:rPr>
          <w:sz w:val="24"/>
          <w:szCs w:val="24"/>
        </w:rPr>
        <w:t>informaciją,</w:t>
      </w:r>
      <w:r w:rsidRPr="00B3673A">
        <w:rPr>
          <w:spacing w:val="-1"/>
          <w:sz w:val="24"/>
          <w:szCs w:val="24"/>
        </w:rPr>
        <w:t xml:space="preserve"> </w:t>
      </w:r>
      <w:r w:rsidRPr="00B3673A">
        <w:rPr>
          <w:sz w:val="24"/>
          <w:szCs w:val="24"/>
        </w:rPr>
        <w:t>įrodančią</w:t>
      </w:r>
      <w:r w:rsidRPr="00B3673A">
        <w:rPr>
          <w:spacing w:val="-1"/>
          <w:sz w:val="24"/>
          <w:szCs w:val="24"/>
        </w:rPr>
        <w:t xml:space="preserve"> </w:t>
      </w:r>
      <w:r w:rsidRPr="00B3673A">
        <w:rPr>
          <w:sz w:val="24"/>
          <w:szCs w:val="24"/>
        </w:rPr>
        <w:t>teisę</w:t>
      </w:r>
      <w:r w:rsidRPr="00B3673A">
        <w:rPr>
          <w:spacing w:val="-2"/>
          <w:sz w:val="24"/>
          <w:szCs w:val="24"/>
        </w:rPr>
        <w:t xml:space="preserve"> </w:t>
      </w:r>
      <w:r w:rsidRPr="00B3673A">
        <w:rPr>
          <w:sz w:val="24"/>
          <w:szCs w:val="24"/>
        </w:rPr>
        <w:t>gauti</w:t>
      </w:r>
      <w:r w:rsidRPr="00B3673A">
        <w:rPr>
          <w:spacing w:val="-1"/>
          <w:sz w:val="24"/>
          <w:szCs w:val="24"/>
        </w:rPr>
        <w:t xml:space="preserve"> </w:t>
      </w:r>
      <w:r w:rsidRPr="00B3673A">
        <w:rPr>
          <w:sz w:val="24"/>
          <w:szCs w:val="24"/>
        </w:rPr>
        <w:t>paramą</w:t>
      </w:r>
      <w:r w:rsidRPr="00B3673A">
        <w:rPr>
          <w:spacing w:val="-2"/>
          <w:sz w:val="24"/>
          <w:szCs w:val="24"/>
        </w:rPr>
        <w:t xml:space="preserve"> </w:t>
      </w:r>
      <w:r w:rsidRPr="00B3673A">
        <w:rPr>
          <w:sz w:val="24"/>
          <w:szCs w:val="24"/>
        </w:rPr>
        <w:t>būstui išsinuomoti;</w:t>
      </w:r>
    </w:p>
    <w:p w14:paraId="7448AB49" w14:textId="6DC60919" w:rsidR="00A56E21" w:rsidRPr="00B3673A" w:rsidRDefault="00E21DEF">
      <w:pPr>
        <w:pStyle w:val="ListParagraph"/>
        <w:numPr>
          <w:ilvl w:val="0"/>
          <w:numId w:val="2"/>
        </w:numPr>
        <w:tabs>
          <w:tab w:val="left" w:pos="1362"/>
        </w:tabs>
        <w:ind w:left="202" w:right="221" w:firstLine="851"/>
        <w:jc w:val="both"/>
        <w:rPr>
          <w:sz w:val="24"/>
          <w:szCs w:val="24"/>
        </w:rPr>
      </w:pPr>
      <w:r w:rsidRPr="00B3673A">
        <w:rPr>
          <w:sz w:val="24"/>
          <w:szCs w:val="24"/>
        </w:rPr>
        <w:t>iki einamųjų metų gegužės 1 dienos arba dėl Paramos būstui įsigyti ar išsinuomoti</w:t>
      </w:r>
      <w:r w:rsidRPr="00B3673A">
        <w:rPr>
          <w:spacing w:val="1"/>
          <w:sz w:val="24"/>
          <w:szCs w:val="24"/>
        </w:rPr>
        <w:t xml:space="preserve"> </w:t>
      </w:r>
      <w:r w:rsidRPr="00B3673A">
        <w:rPr>
          <w:spacing w:val="-1"/>
          <w:sz w:val="24"/>
          <w:szCs w:val="24"/>
        </w:rPr>
        <w:t>įstatyme</w:t>
      </w:r>
      <w:r w:rsidRPr="00B3673A">
        <w:rPr>
          <w:spacing w:val="-16"/>
          <w:sz w:val="24"/>
          <w:szCs w:val="24"/>
        </w:rPr>
        <w:t xml:space="preserve"> </w:t>
      </w:r>
      <w:r w:rsidRPr="00B3673A">
        <w:rPr>
          <w:spacing w:val="-1"/>
          <w:sz w:val="24"/>
          <w:szCs w:val="24"/>
        </w:rPr>
        <w:t>nurodytų</w:t>
      </w:r>
      <w:r w:rsidRPr="00B3673A">
        <w:rPr>
          <w:spacing w:val="-14"/>
          <w:sz w:val="24"/>
          <w:szCs w:val="24"/>
        </w:rPr>
        <w:t xml:space="preserve"> </w:t>
      </w:r>
      <w:r w:rsidRPr="00B3673A">
        <w:rPr>
          <w:sz w:val="24"/>
          <w:szCs w:val="24"/>
        </w:rPr>
        <w:t>svarbių</w:t>
      </w:r>
      <w:r w:rsidRPr="00B3673A">
        <w:rPr>
          <w:spacing w:val="-14"/>
          <w:sz w:val="24"/>
          <w:szCs w:val="24"/>
        </w:rPr>
        <w:t xml:space="preserve"> </w:t>
      </w:r>
      <w:r w:rsidRPr="00B3673A">
        <w:rPr>
          <w:sz w:val="24"/>
          <w:szCs w:val="24"/>
        </w:rPr>
        <w:t>priežasčių</w:t>
      </w:r>
      <w:r w:rsidRPr="00B3673A">
        <w:rPr>
          <w:spacing w:val="-14"/>
          <w:sz w:val="24"/>
          <w:szCs w:val="24"/>
        </w:rPr>
        <w:t xml:space="preserve"> </w:t>
      </w:r>
      <w:r w:rsidRPr="00B3673A">
        <w:rPr>
          <w:sz w:val="24"/>
          <w:szCs w:val="24"/>
        </w:rPr>
        <w:t>iki</w:t>
      </w:r>
      <w:r w:rsidRPr="00B3673A">
        <w:rPr>
          <w:spacing w:val="-13"/>
          <w:sz w:val="24"/>
          <w:szCs w:val="24"/>
        </w:rPr>
        <w:t xml:space="preserve"> </w:t>
      </w:r>
      <w:r w:rsidRPr="00B3673A">
        <w:rPr>
          <w:sz w:val="24"/>
          <w:szCs w:val="24"/>
        </w:rPr>
        <w:t>einamųjų</w:t>
      </w:r>
      <w:r w:rsidRPr="00B3673A">
        <w:rPr>
          <w:spacing w:val="-12"/>
          <w:sz w:val="24"/>
          <w:szCs w:val="24"/>
        </w:rPr>
        <w:t xml:space="preserve"> </w:t>
      </w:r>
      <w:r w:rsidRPr="00B3673A">
        <w:rPr>
          <w:sz w:val="24"/>
          <w:szCs w:val="24"/>
        </w:rPr>
        <w:t>metų</w:t>
      </w:r>
      <w:r w:rsidRPr="00B3673A">
        <w:rPr>
          <w:spacing w:val="-15"/>
          <w:sz w:val="24"/>
          <w:szCs w:val="24"/>
        </w:rPr>
        <w:t xml:space="preserve"> </w:t>
      </w:r>
      <w:r w:rsidRPr="00B3673A">
        <w:rPr>
          <w:sz w:val="24"/>
          <w:szCs w:val="24"/>
        </w:rPr>
        <w:t>birželio</w:t>
      </w:r>
      <w:r w:rsidRPr="00B3673A">
        <w:rPr>
          <w:spacing w:val="-14"/>
          <w:sz w:val="24"/>
          <w:szCs w:val="24"/>
        </w:rPr>
        <w:t xml:space="preserve"> </w:t>
      </w:r>
      <w:r w:rsidRPr="00B3673A">
        <w:rPr>
          <w:sz w:val="24"/>
          <w:szCs w:val="24"/>
        </w:rPr>
        <w:t>1</w:t>
      </w:r>
      <w:r w:rsidRPr="00B3673A">
        <w:rPr>
          <w:spacing w:val="-15"/>
          <w:sz w:val="24"/>
          <w:szCs w:val="24"/>
        </w:rPr>
        <w:t xml:space="preserve"> </w:t>
      </w:r>
      <w:r w:rsidRPr="00B3673A">
        <w:rPr>
          <w:sz w:val="24"/>
          <w:szCs w:val="24"/>
        </w:rPr>
        <w:t>dienos</w:t>
      </w:r>
      <w:r w:rsidRPr="00B3673A">
        <w:rPr>
          <w:spacing w:val="-14"/>
          <w:sz w:val="24"/>
          <w:szCs w:val="24"/>
        </w:rPr>
        <w:t xml:space="preserve"> </w:t>
      </w:r>
      <w:r w:rsidR="00F548F4">
        <w:rPr>
          <w:sz w:val="24"/>
          <w:szCs w:val="24"/>
        </w:rPr>
        <w:t>S</w:t>
      </w:r>
      <w:r w:rsidRPr="00B3673A">
        <w:rPr>
          <w:sz w:val="24"/>
          <w:szCs w:val="24"/>
        </w:rPr>
        <w:t>avivaldybės</w:t>
      </w:r>
      <w:r w:rsidRPr="00B3673A">
        <w:rPr>
          <w:spacing w:val="-12"/>
          <w:sz w:val="24"/>
          <w:szCs w:val="24"/>
        </w:rPr>
        <w:t xml:space="preserve"> </w:t>
      </w:r>
      <w:r w:rsidRPr="00B3673A">
        <w:rPr>
          <w:sz w:val="24"/>
          <w:szCs w:val="24"/>
        </w:rPr>
        <w:t>administracijai</w:t>
      </w:r>
      <w:r w:rsidRPr="00B3673A">
        <w:rPr>
          <w:spacing w:val="-57"/>
          <w:sz w:val="24"/>
          <w:szCs w:val="24"/>
        </w:rPr>
        <w:t xml:space="preserve"> </w:t>
      </w:r>
      <w:r w:rsidR="00F548F4">
        <w:rPr>
          <w:spacing w:val="-57"/>
          <w:sz w:val="24"/>
          <w:szCs w:val="24"/>
        </w:rPr>
        <w:t xml:space="preserve"> </w:t>
      </w:r>
      <w:r w:rsidR="00F548F4">
        <w:rPr>
          <w:sz w:val="24"/>
          <w:szCs w:val="24"/>
        </w:rPr>
        <w:t xml:space="preserve"> pa</w:t>
      </w:r>
      <w:r w:rsidRPr="00B3673A">
        <w:rPr>
          <w:sz w:val="24"/>
          <w:szCs w:val="24"/>
        </w:rPr>
        <w:t xml:space="preserve">teikti turto (įskaitant gautas pajamas) deklaraciją </w:t>
      </w:r>
      <w:r w:rsidR="00F548F4" w:rsidRPr="00B3673A">
        <w:rPr>
          <w:sz w:val="24"/>
          <w:szCs w:val="24"/>
        </w:rPr>
        <w:t>Lietuvos</w:t>
      </w:r>
      <w:r w:rsidR="00F548F4" w:rsidRPr="00B3673A">
        <w:rPr>
          <w:spacing w:val="-14"/>
          <w:sz w:val="24"/>
          <w:szCs w:val="24"/>
        </w:rPr>
        <w:t xml:space="preserve"> </w:t>
      </w:r>
      <w:r w:rsidR="00F548F4" w:rsidRPr="00B3673A">
        <w:rPr>
          <w:sz w:val="24"/>
          <w:szCs w:val="24"/>
        </w:rPr>
        <w:t>Respublikos</w:t>
      </w:r>
      <w:r w:rsidR="00F548F4" w:rsidRPr="00B3673A">
        <w:rPr>
          <w:spacing w:val="-13"/>
          <w:sz w:val="24"/>
          <w:szCs w:val="24"/>
        </w:rPr>
        <w:t xml:space="preserve"> </w:t>
      </w:r>
      <w:r w:rsidR="00F548F4">
        <w:rPr>
          <w:sz w:val="24"/>
          <w:szCs w:val="24"/>
        </w:rPr>
        <w:t>g</w:t>
      </w:r>
      <w:r w:rsidRPr="00B3673A">
        <w:rPr>
          <w:sz w:val="24"/>
          <w:szCs w:val="24"/>
        </w:rPr>
        <w:t>yventojų turto deklaravimo įstatyme nustatyta</w:t>
      </w:r>
      <w:r w:rsidRPr="00B3673A">
        <w:rPr>
          <w:spacing w:val="1"/>
          <w:sz w:val="24"/>
          <w:szCs w:val="24"/>
        </w:rPr>
        <w:t xml:space="preserve"> </w:t>
      </w:r>
      <w:r w:rsidRPr="00B3673A">
        <w:rPr>
          <w:sz w:val="24"/>
          <w:szCs w:val="24"/>
        </w:rPr>
        <w:t>tvarka;</w:t>
      </w:r>
    </w:p>
    <w:p w14:paraId="22E01292" w14:textId="5DD45213" w:rsidR="00A56E21" w:rsidRPr="00B3673A" w:rsidRDefault="00E21DEF">
      <w:pPr>
        <w:pStyle w:val="ListParagraph"/>
        <w:numPr>
          <w:ilvl w:val="0"/>
          <w:numId w:val="2"/>
        </w:numPr>
        <w:tabs>
          <w:tab w:val="left" w:pos="1309"/>
        </w:tabs>
        <w:ind w:left="202" w:right="222" w:firstLine="851"/>
        <w:jc w:val="both"/>
        <w:rPr>
          <w:sz w:val="24"/>
          <w:szCs w:val="24"/>
        </w:rPr>
      </w:pPr>
      <w:r w:rsidRPr="00B3673A">
        <w:rPr>
          <w:sz w:val="24"/>
          <w:szCs w:val="24"/>
        </w:rPr>
        <w:t>per</w:t>
      </w:r>
      <w:r w:rsidRPr="00B3673A">
        <w:rPr>
          <w:spacing w:val="-8"/>
          <w:sz w:val="24"/>
          <w:szCs w:val="24"/>
        </w:rPr>
        <w:t xml:space="preserve"> </w:t>
      </w:r>
      <w:r w:rsidRPr="00B3673A">
        <w:rPr>
          <w:sz w:val="24"/>
          <w:szCs w:val="24"/>
        </w:rPr>
        <w:t>mėnesį</w:t>
      </w:r>
      <w:r w:rsidRPr="00B3673A">
        <w:rPr>
          <w:spacing w:val="-6"/>
          <w:sz w:val="24"/>
          <w:szCs w:val="24"/>
        </w:rPr>
        <w:t xml:space="preserve"> </w:t>
      </w:r>
      <w:r w:rsidRPr="00B3673A">
        <w:rPr>
          <w:sz w:val="24"/>
          <w:szCs w:val="24"/>
        </w:rPr>
        <w:t>nuo</w:t>
      </w:r>
      <w:r w:rsidRPr="00B3673A">
        <w:rPr>
          <w:spacing w:val="-7"/>
          <w:sz w:val="24"/>
          <w:szCs w:val="24"/>
        </w:rPr>
        <w:t xml:space="preserve"> </w:t>
      </w:r>
      <w:r w:rsidRPr="00B3673A">
        <w:rPr>
          <w:sz w:val="24"/>
          <w:szCs w:val="24"/>
        </w:rPr>
        <w:t>deklaruotos</w:t>
      </w:r>
      <w:r w:rsidRPr="00B3673A">
        <w:rPr>
          <w:spacing w:val="-6"/>
          <w:sz w:val="24"/>
          <w:szCs w:val="24"/>
        </w:rPr>
        <w:t xml:space="preserve"> </w:t>
      </w:r>
      <w:r w:rsidRPr="00B3673A">
        <w:rPr>
          <w:sz w:val="24"/>
          <w:szCs w:val="24"/>
        </w:rPr>
        <w:t>gyvenamosios</w:t>
      </w:r>
      <w:r w:rsidRPr="00B3673A">
        <w:rPr>
          <w:spacing w:val="-7"/>
          <w:sz w:val="24"/>
          <w:szCs w:val="24"/>
        </w:rPr>
        <w:t xml:space="preserve"> </w:t>
      </w:r>
      <w:r w:rsidRPr="00B3673A">
        <w:rPr>
          <w:sz w:val="24"/>
          <w:szCs w:val="24"/>
        </w:rPr>
        <w:t>vietos</w:t>
      </w:r>
      <w:r w:rsidRPr="00B3673A">
        <w:rPr>
          <w:spacing w:val="-6"/>
          <w:sz w:val="24"/>
          <w:szCs w:val="24"/>
        </w:rPr>
        <w:t xml:space="preserve"> </w:t>
      </w:r>
      <w:r w:rsidRPr="00B3673A">
        <w:rPr>
          <w:sz w:val="24"/>
          <w:szCs w:val="24"/>
        </w:rPr>
        <w:t>pakeitimo,</w:t>
      </w:r>
      <w:r w:rsidRPr="00B3673A">
        <w:rPr>
          <w:spacing w:val="-7"/>
          <w:sz w:val="24"/>
          <w:szCs w:val="24"/>
        </w:rPr>
        <w:t xml:space="preserve"> </w:t>
      </w:r>
      <w:r w:rsidRPr="00B3673A">
        <w:rPr>
          <w:sz w:val="24"/>
          <w:szCs w:val="24"/>
        </w:rPr>
        <w:t>būsto</w:t>
      </w:r>
      <w:r w:rsidRPr="00B3673A">
        <w:rPr>
          <w:spacing w:val="-6"/>
          <w:sz w:val="24"/>
          <w:szCs w:val="24"/>
        </w:rPr>
        <w:t xml:space="preserve"> </w:t>
      </w:r>
      <w:r w:rsidRPr="00B3673A">
        <w:rPr>
          <w:sz w:val="24"/>
          <w:szCs w:val="24"/>
        </w:rPr>
        <w:t>įsigijimo,</w:t>
      </w:r>
      <w:r w:rsidRPr="00B3673A">
        <w:rPr>
          <w:spacing w:val="-7"/>
          <w:sz w:val="24"/>
          <w:szCs w:val="24"/>
        </w:rPr>
        <w:t xml:space="preserve"> </w:t>
      </w:r>
      <w:r w:rsidRPr="00B3673A">
        <w:rPr>
          <w:sz w:val="24"/>
          <w:szCs w:val="24"/>
        </w:rPr>
        <w:t>materialinės</w:t>
      </w:r>
      <w:r w:rsidRPr="00B3673A">
        <w:rPr>
          <w:spacing w:val="-58"/>
          <w:sz w:val="24"/>
          <w:szCs w:val="24"/>
        </w:rPr>
        <w:t xml:space="preserve"> </w:t>
      </w:r>
      <w:r w:rsidRPr="00B3673A">
        <w:rPr>
          <w:spacing w:val="-1"/>
          <w:sz w:val="24"/>
          <w:szCs w:val="24"/>
        </w:rPr>
        <w:t>padėties</w:t>
      </w:r>
      <w:r w:rsidRPr="00B3673A">
        <w:rPr>
          <w:spacing w:val="-14"/>
          <w:sz w:val="24"/>
          <w:szCs w:val="24"/>
        </w:rPr>
        <w:t xml:space="preserve"> </w:t>
      </w:r>
      <w:r w:rsidRPr="00B3673A">
        <w:rPr>
          <w:spacing w:val="-1"/>
          <w:sz w:val="24"/>
          <w:szCs w:val="24"/>
        </w:rPr>
        <w:t>pasikeitimo,</w:t>
      </w:r>
      <w:r w:rsidRPr="00B3673A">
        <w:rPr>
          <w:spacing w:val="-14"/>
          <w:sz w:val="24"/>
          <w:szCs w:val="24"/>
        </w:rPr>
        <w:t xml:space="preserve"> </w:t>
      </w:r>
      <w:r w:rsidRPr="00B3673A">
        <w:rPr>
          <w:sz w:val="24"/>
          <w:szCs w:val="24"/>
        </w:rPr>
        <w:t>kuris</w:t>
      </w:r>
      <w:r w:rsidRPr="00B3673A">
        <w:rPr>
          <w:spacing w:val="-14"/>
          <w:sz w:val="24"/>
          <w:szCs w:val="24"/>
        </w:rPr>
        <w:t xml:space="preserve"> </w:t>
      </w:r>
      <w:r w:rsidRPr="00B3673A">
        <w:rPr>
          <w:sz w:val="24"/>
          <w:szCs w:val="24"/>
        </w:rPr>
        <w:t>lemia</w:t>
      </w:r>
      <w:r w:rsidRPr="00B3673A">
        <w:rPr>
          <w:spacing w:val="-14"/>
          <w:sz w:val="24"/>
          <w:szCs w:val="24"/>
        </w:rPr>
        <w:t xml:space="preserve"> </w:t>
      </w:r>
      <w:r w:rsidR="00F548F4">
        <w:rPr>
          <w:sz w:val="24"/>
          <w:szCs w:val="24"/>
        </w:rPr>
        <w:t>P</w:t>
      </w:r>
      <w:r w:rsidRPr="00B3673A">
        <w:rPr>
          <w:sz w:val="24"/>
          <w:szCs w:val="24"/>
        </w:rPr>
        <w:t>aramos</w:t>
      </w:r>
      <w:r w:rsidRPr="00B3673A">
        <w:rPr>
          <w:spacing w:val="-13"/>
          <w:sz w:val="24"/>
          <w:szCs w:val="24"/>
        </w:rPr>
        <w:t xml:space="preserve"> </w:t>
      </w:r>
      <w:r w:rsidRPr="00B3673A">
        <w:rPr>
          <w:sz w:val="24"/>
          <w:szCs w:val="24"/>
        </w:rPr>
        <w:t>būstui</w:t>
      </w:r>
      <w:r w:rsidRPr="00B3673A">
        <w:rPr>
          <w:spacing w:val="-13"/>
          <w:sz w:val="24"/>
          <w:szCs w:val="24"/>
        </w:rPr>
        <w:t xml:space="preserve"> </w:t>
      </w:r>
      <w:r w:rsidRPr="00B3673A">
        <w:rPr>
          <w:sz w:val="24"/>
          <w:szCs w:val="24"/>
        </w:rPr>
        <w:t>įsigyti</w:t>
      </w:r>
      <w:r w:rsidRPr="00B3673A">
        <w:rPr>
          <w:spacing w:val="-13"/>
          <w:sz w:val="24"/>
          <w:szCs w:val="24"/>
        </w:rPr>
        <w:t xml:space="preserve"> </w:t>
      </w:r>
      <w:r w:rsidRPr="00B3673A">
        <w:rPr>
          <w:sz w:val="24"/>
          <w:szCs w:val="24"/>
        </w:rPr>
        <w:t>ar</w:t>
      </w:r>
      <w:r w:rsidRPr="00B3673A">
        <w:rPr>
          <w:spacing w:val="-15"/>
          <w:sz w:val="24"/>
          <w:szCs w:val="24"/>
        </w:rPr>
        <w:t xml:space="preserve"> </w:t>
      </w:r>
      <w:r w:rsidRPr="00B3673A">
        <w:rPr>
          <w:sz w:val="24"/>
          <w:szCs w:val="24"/>
        </w:rPr>
        <w:t>išsinuomoti</w:t>
      </w:r>
      <w:r w:rsidRPr="00B3673A">
        <w:rPr>
          <w:spacing w:val="-13"/>
          <w:sz w:val="24"/>
          <w:szCs w:val="24"/>
        </w:rPr>
        <w:t xml:space="preserve"> </w:t>
      </w:r>
      <w:r w:rsidRPr="00B3673A">
        <w:rPr>
          <w:sz w:val="24"/>
          <w:szCs w:val="24"/>
        </w:rPr>
        <w:t>įstatyme</w:t>
      </w:r>
      <w:r w:rsidR="00F548F4">
        <w:rPr>
          <w:sz w:val="24"/>
          <w:szCs w:val="24"/>
        </w:rPr>
        <w:t xml:space="preserve"> </w:t>
      </w:r>
      <w:r w:rsidRPr="00B3673A">
        <w:rPr>
          <w:spacing w:val="-58"/>
          <w:sz w:val="24"/>
          <w:szCs w:val="24"/>
        </w:rPr>
        <w:t xml:space="preserve"> </w:t>
      </w:r>
      <w:r w:rsidRPr="00B3673A">
        <w:rPr>
          <w:spacing w:val="-1"/>
          <w:sz w:val="24"/>
          <w:szCs w:val="24"/>
        </w:rPr>
        <w:t>nustatytų</w:t>
      </w:r>
      <w:r w:rsidRPr="00B3673A">
        <w:rPr>
          <w:spacing w:val="-12"/>
          <w:sz w:val="24"/>
          <w:szCs w:val="24"/>
        </w:rPr>
        <w:t xml:space="preserve"> </w:t>
      </w:r>
      <w:r w:rsidRPr="00B3673A">
        <w:rPr>
          <w:spacing w:val="-1"/>
          <w:sz w:val="24"/>
          <w:szCs w:val="24"/>
        </w:rPr>
        <w:t>pajamų</w:t>
      </w:r>
      <w:r w:rsidRPr="00B3673A">
        <w:rPr>
          <w:spacing w:val="-12"/>
          <w:sz w:val="24"/>
          <w:szCs w:val="24"/>
        </w:rPr>
        <w:t xml:space="preserve"> </w:t>
      </w:r>
      <w:r w:rsidRPr="00B3673A">
        <w:rPr>
          <w:sz w:val="24"/>
          <w:szCs w:val="24"/>
        </w:rPr>
        <w:t>ir</w:t>
      </w:r>
      <w:r w:rsidRPr="00B3673A">
        <w:rPr>
          <w:spacing w:val="-13"/>
          <w:sz w:val="24"/>
          <w:szCs w:val="24"/>
        </w:rPr>
        <w:t xml:space="preserve"> </w:t>
      </w:r>
      <w:r w:rsidRPr="00B3673A">
        <w:rPr>
          <w:sz w:val="24"/>
          <w:szCs w:val="24"/>
        </w:rPr>
        <w:t>turto</w:t>
      </w:r>
      <w:r w:rsidRPr="00B3673A">
        <w:rPr>
          <w:spacing w:val="-14"/>
          <w:sz w:val="24"/>
          <w:szCs w:val="24"/>
        </w:rPr>
        <w:t xml:space="preserve"> </w:t>
      </w:r>
      <w:r w:rsidRPr="00B3673A">
        <w:rPr>
          <w:sz w:val="24"/>
          <w:szCs w:val="24"/>
        </w:rPr>
        <w:t>dydžių,</w:t>
      </w:r>
      <w:r w:rsidRPr="00B3673A">
        <w:rPr>
          <w:spacing w:val="-12"/>
          <w:sz w:val="24"/>
          <w:szCs w:val="24"/>
        </w:rPr>
        <w:t xml:space="preserve"> </w:t>
      </w:r>
      <w:r w:rsidRPr="00B3673A">
        <w:rPr>
          <w:sz w:val="24"/>
          <w:szCs w:val="24"/>
        </w:rPr>
        <w:t>pagal</w:t>
      </w:r>
      <w:r w:rsidRPr="00B3673A">
        <w:rPr>
          <w:spacing w:val="-12"/>
          <w:sz w:val="24"/>
          <w:szCs w:val="24"/>
        </w:rPr>
        <w:t xml:space="preserve"> </w:t>
      </w:r>
      <w:r w:rsidRPr="00B3673A">
        <w:rPr>
          <w:sz w:val="24"/>
          <w:szCs w:val="24"/>
        </w:rPr>
        <w:t>kuriuos</w:t>
      </w:r>
      <w:r w:rsidRPr="00B3673A">
        <w:rPr>
          <w:spacing w:val="-11"/>
          <w:sz w:val="24"/>
          <w:szCs w:val="24"/>
        </w:rPr>
        <w:t xml:space="preserve"> </w:t>
      </w:r>
      <w:r w:rsidRPr="00B3673A">
        <w:rPr>
          <w:sz w:val="24"/>
          <w:szCs w:val="24"/>
        </w:rPr>
        <w:t>nustatoma</w:t>
      </w:r>
      <w:r w:rsidRPr="00B3673A">
        <w:rPr>
          <w:spacing w:val="-13"/>
          <w:sz w:val="24"/>
          <w:szCs w:val="24"/>
        </w:rPr>
        <w:t xml:space="preserve"> </w:t>
      </w:r>
      <w:r w:rsidRPr="00B3673A">
        <w:rPr>
          <w:sz w:val="24"/>
          <w:szCs w:val="24"/>
        </w:rPr>
        <w:t>teisė</w:t>
      </w:r>
      <w:r w:rsidRPr="00B3673A">
        <w:rPr>
          <w:spacing w:val="-13"/>
          <w:sz w:val="24"/>
          <w:szCs w:val="24"/>
        </w:rPr>
        <w:t xml:space="preserve"> </w:t>
      </w:r>
      <w:r w:rsidRPr="00B3673A">
        <w:rPr>
          <w:sz w:val="24"/>
          <w:szCs w:val="24"/>
        </w:rPr>
        <w:t>į</w:t>
      </w:r>
      <w:r w:rsidRPr="00B3673A">
        <w:rPr>
          <w:spacing w:val="-11"/>
          <w:sz w:val="24"/>
          <w:szCs w:val="24"/>
        </w:rPr>
        <w:t xml:space="preserve"> </w:t>
      </w:r>
      <w:r w:rsidRPr="00B3673A">
        <w:rPr>
          <w:sz w:val="24"/>
          <w:szCs w:val="24"/>
        </w:rPr>
        <w:t>paramą</w:t>
      </w:r>
      <w:r w:rsidRPr="00B3673A">
        <w:rPr>
          <w:spacing w:val="-12"/>
          <w:sz w:val="24"/>
          <w:szCs w:val="24"/>
        </w:rPr>
        <w:t xml:space="preserve"> </w:t>
      </w:r>
      <w:r w:rsidRPr="00B3673A">
        <w:rPr>
          <w:sz w:val="24"/>
          <w:szCs w:val="24"/>
        </w:rPr>
        <w:t>būstui</w:t>
      </w:r>
      <w:r w:rsidRPr="00B3673A">
        <w:rPr>
          <w:spacing w:val="-12"/>
          <w:sz w:val="24"/>
          <w:szCs w:val="24"/>
        </w:rPr>
        <w:t xml:space="preserve"> </w:t>
      </w:r>
      <w:r w:rsidRPr="00B3673A">
        <w:rPr>
          <w:sz w:val="24"/>
          <w:szCs w:val="24"/>
        </w:rPr>
        <w:t>išsinuomoti,</w:t>
      </w:r>
      <w:r w:rsidRPr="00B3673A">
        <w:rPr>
          <w:spacing w:val="-12"/>
          <w:sz w:val="24"/>
          <w:szCs w:val="24"/>
        </w:rPr>
        <w:t xml:space="preserve"> </w:t>
      </w:r>
      <w:r w:rsidRPr="00B3673A">
        <w:rPr>
          <w:sz w:val="24"/>
          <w:szCs w:val="24"/>
        </w:rPr>
        <w:t>viršijimą,</w:t>
      </w:r>
      <w:r w:rsidRPr="00B3673A">
        <w:rPr>
          <w:spacing w:val="-57"/>
          <w:sz w:val="24"/>
          <w:szCs w:val="24"/>
        </w:rPr>
        <w:t xml:space="preserve"> </w:t>
      </w:r>
      <w:r w:rsidRPr="00B3673A">
        <w:rPr>
          <w:sz w:val="24"/>
          <w:szCs w:val="24"/>
        </w:rPr>
        <w:t>būsto nuomos sutarties pasibaigimo arba teisės</w:t>
      </w:r>
      <w:r w:rsidRPr="00B3673A">
        <w:rPr>
          <w:spacing w:val="1"/>
          <w:sz w:val="24"/>
          <w:szCs w:val="24"/>
        </w:rPr>
        <w:t xml:space="preserve"> </w:t>
      </w:r>
      <w:r w:rsidRPr="00B3673A">
        <w:rPr>
          <w:sz w:val="24"/>
          <w:szCs w:val="24"/>
        </w:rPr>
        <w:t>į būsto nuomos</w:t>
      </w:r>
      <w:r w:rsidRPr="00B3673A">
        <w:rPr>
          <w:spacing w:val="1"/>
          <w:sz w:val="24"/>
          <w:szCs w:val="24"/>
        </w:rPr>
        <w:t xml:space="preserve"> </w:t>
      </w:r>
      <w:r w:rsidRPr="00B3673A">
        <w:rPr>
          <w:sz w:val="24"/>
          <w:szCs w:val="24"/>
        </w:rPr>
        <w:t>mokesčio</w:t>
      </w:r>
      <w:r w:rsidRPr="00B3673A">
        <w:rPr>
          <w:spacing w:val="1"/>
          <w:sz w:val="24"/>
          <w:szCs w:val="24"/>
        </w:rPr>
        <w:t xml:space="preserve"> </w:t>
      </w:r>
      <w:r w:rsidRPr="00B3673A">
        <w:rPr>
          <w:sz w:val="24"/>
          <w:szCs w:val="24"/>
        </w:rPr>
        <w:t>dalies kompensaciją</w:t>
      </w:r>
      <w:r w:rsidRPr="00B3673A">
        <w:rPr>
          <w:spacing w:val="1"/>
          <w:sz w:val="24"/>
          <w:szCs w:val="24"/>
        </w:rPr>
        <w:t xml:space="preserve"> </w:t>
      </w:r>
      <w:r w:rsidRPr="00B3673A">
        <w:rPr>
          <w:sz w:val="24"/>
          <w:szCs w:val="24"/>
        </w:rPr>
        <w:t xml:space="preserve">praradimo dienos informuoti apie tai </w:t>
      </w:r>
      <w:r w:rsidR="00F548F4">
        <w:rPr>
          <w:sz w:val="24"/>
          <w:szCs w:val="24"/>
        </w:rPr>
        <w:t>S</w:t>
      </w:r>
      <w:r w:rsidRPr="00B3673A">
        <w:rPr>
          <w:sz w:val="24"/>
          <w:szCs w:val="24"/>
        </w:rPr>
        <w:t xml:space="preserve">avivaldybės administraciją. Taip pat informuoti </w:t>
      </w:r>
      <w:r w:rsidR="00F548F4">
        <w:rPr>
          <w:sz w:val="24"/>
          <w:szCs w:val="24"/>
        </w:rPr>
        <w:t>S</w:t>
      </w:r>
      <w:r w:rsidRPr="00B3673A">
        <w:rPr>
          <w:sz w:val="24"/>
          <w:szCs w:val="24"/>
        </w:rPr>
        <w:t>avivaldybės</w:t>
      </w:r>
      <w:r w:rsidRPr="00B3673A">
        <w:rPr>
          <w:spacing w:val="1"/>
          <w:sz w:val="24"/>
          <w:szCs w:val="24"/>
        </w:rPr>
        <w:t xml:space="preserve"> </w:t>
      </w:r>
      <w:r w:rsidRPr="00B3673A">
        <w:rPr>
          <w:sz w:val="24"/>
          <w:szCs w:val="24"/>
        </w:rPr>
        <w:t>administraciją</w:t>
      </w:r>
      <w:r w:rsidRPr="00B3673A">
        <w:rPr>
          <w:spacing w:val="-9"/>
          <w:sz w:val="24"/>
          <w:szCs w:val="24"/>
        </w:rPr>
        <w:t xml:space="preserve"> </w:t>
      </w:r>
      <w:r w:rsidRPr="00B3673A">
        <w:rPr>
          <w:sz w:val="24"/>
          <w:szCs w:val="24"/>
        </w:rPr>
        <w:t>apie</w:t>
      </w:r>
      <w:r w:rsidRPr="00B3673A">
        <w:rPr>
          <w:spacing w:val="-9"/>
          <w:sz w:val="24"/>
          <w:szCs w:val="24"/>
        </w:rPr>
        <w:t xml:space="preserve"> </w:t>
      </w:r>
      <w:r w:rsidRPr="00B3673A">
        <w:rPr>
          <w:sz w:val="24"/>
          <w:szCs w:val="24"/>
        </w:rPr>
        <w:t>šeimos</w:t>
      </w:r>
      <w:r w:rsidRPr="00B3673A">
        <w:rPr>
          <w:spacing w:val="-8"/>
          <w:sz w:val="24"/>
          <w:szCs w:val="24"/>
        </w:rPr>
        <w:t xml:space="preserve"> </w:t>
      </w:r>
      <w:r w:rsidRPr="00B3673A">
        <w:rPr>
          <w:sz w:val="24"/>
          <w:szCs w:val="24"/>
        </w:rPr>
        <w:t>sudėties,</w:t>
      </w:r>
      <w:r w:rsidRPr="00B3673A">
        <w:rPr>
          <w:spacing w:val="-8"/>
          <w:sz w:val="24"/>
          <w:szCs w:val="24"/>
        </w:rPr>
        <w:t xml:space="preserve"> </w:t>
      </w:r>
      <w:r w:rsidRPr="00B3673A">
        <w:rPr>
          <w:sz w:val="24"/>
          <w:szCs w:val="24"/>
        </w:rPr>
        <w:t>kontaktinės</w:t>
      </w:r>
      <w:r w:rsidRPr="00B3673A">
        <w:rPr>
          <w:spacing w:val="-9"/>
          <w:sz w:val="24"/>
          <w:szCs w:val="24"/>
        </w:rPr>
        <w:t xml:space="preserve"> </w:t>
      </w:r>
      <w:r w:rsidRPr="00B3673A">
        <w:rPr>
          <w:sz w:val="24"/>
          <w:szCs w:val="24"/>
        </w:rPr>
        <w:t>informacijos</w:t>
      </w:r>
      <w:r w:rsidRPr="00B3673A">
        <w:rPr>
          <w:spacing w:val="-7"/>
          <w:sz w:val="24"/>
          <w:szCs w:val="24"/>
        </w:rPr>
        <w:t xml:space="preserve"> </w:t>
      </w:r>
      <w:r w:rsidRPr="00B3673A">
        <w:rPr>
          <w:sz w:val="24"/>
          <w:szCs w:val="24"/>
        </w:rPr>
        <w:t>(adreso,</w:t>
      </w:r>
      <w:r w:rsidRPr="00B3673A">
        <w:rPr>
          <w:spacing w:val="-8"/>
          <w:sz w:val="24"/>
          <w:szCs w:val="24"/>
        </w:rPr>
        <w:t xml:space="preserve"> </w:t>
      </w:r>
      <w:r w:rsidRPr="00B3673A">
        <w:rPr>
          <w:sz w:val="24"/>
          <w:szCs w:val="24"/>
        </w:rPr>
        <w:t>telefono</w:t>
      </w:r>
      <w:r w:rsidRPr="00B3673A">
        <w:rPr>
          <w:spacing w:val="-8"/>
          <w:sz w:val="24"/>
          <w:szCs w:val="24"/>
        </w:rPr>
        <w:t xml:space="preserve"> </w:t>
      </w:r>
      <w:r w:rsidRPr="00B3673A">
        <w:rPr>
          <w:sz w:val="24"/>
          <w:szCs w:val="24"/>
        </w:rPr>
        <w:t>numerio,</w:t>
      </w:r>
      <w:r w:rsidRPr="00B3673A">
        <w:rPr>
          <w:spacing w:val="-8"/>
          <w:sz w:val="24"/>
          <w:szCs w:val="24"/>
        </w:rPr>
        <w:t xml:space="preserve"> </w:t>
      </w:r>
      <w:r w:rsidRPr="00B3673A">
        <w:rPr>
          <w:sz w:val="24"/>
          <w:szCs w:val="24"/>
        </w:rPr>
        <w:t>elektroninio</w:t>
      </w:r>
      <w:r w:rsidR="00F548F4">
        <w:rPr>
          <w:sz w:val="24"/>
          <w:szCs w:val="24"/>
        </w:rPr>
        <w:t xml:space="preserve"> </w:t>
      </w:r>
      <w:r w:rsidRPr="00B3673A">
        <w:rPr>
          <w:spacing w:val="-58"/>
          <w:sz w:val="24"/>
          <w:szCs w:val="24"/>
        </w:rPr>
        <w:t xml:space="preserve"> </w:t>
      </w:r>
      <w:r w:rsidRPr="00B3673A">
        <w:rPr>
          <w:sz w:val="24"/>
          <w:szCs w:val="24"/>
        </w:rPr>
        <w:t>pašto)</w:t>
      </w:r>
      <w:r w:rsidRPr="00B3673A">
        <w:rPr>
          <w:spacing w:val="-2"/>
          <w:sz w:val="24"/>
          <w:szCs w:val="24"/>
        </w:rPr>
        <w:t xml:space="preserve"> </w:t>
      </w:r>
      <w:r w:rsidRPr="00B3673A">
        <w:rPr>
          <w:sz w:val="24"/>
          <w:szCs w:val="24"/>
        </w:rPr>
        <w:t>pasikeitimus.</w:t>
      </w:r>
    </w:p>
    <w:p w14:paraId="0935390B" w14:textId="77777777" w:rsidR="00A56E21" w:rsidRPr="00B3673A" w:rsidRDefault="00E21DEF">
      <w:pPr>
        <w:pStyle w:val="Heading1"/>
        <w:spacing w:before="1"/>
        <w:ind w:left="1054"/>
      </w:pPr>
      <w:r w:rsidRPr="00B3673A">
        <w:t>Informuojame,</w:t>
      </w:r>
      <w:r w:rsidRPr="00B3673A">
        <w:rPr>
          <w:spacing w:val="-3"/>
        </w:rPr>
        <w:t xml:space="preserve"> </w:t>
      </w:r>
      <w:r w:rsidRPr="00B3673A">
        <w:t>kad:</w:t>
      </w:r>
    </w:p>
    <w:p w14:paraId="59DA11D8" w14:textId="355D7E8B" w:rsidR="00A56E21" w:rsidRPr="00B3673A" w:rsidRDefault="00E21DEF">
      <w:pPr>
        <w:pStyle w:val="ListParagraph"/>
        <w:numPr>
          <w:ilvl w:val="0"/>
          <w:numId w:val="1"/>
        </w:numPr>
        <w:tabs>
          <w:tab w:val="left" w:pos="1340"/>
        </w:tabs>
        <w:ind w:right="225" w:firstLine="851"/>
        <w:jc w:val="both"/>
        <w:rPr>
          <w:sz w:val="24"/>
          <w:szCs w:val="24"/>
        </w:rPr>
      </w:pPr>
      <w:r w:rsidRPr="00B3673A">
        <w:rPr>
          <w:sz w:val="24"/>
          <w:szCs w:val="24"/>
        </w:rPr>
        <w:t>asmenys ir šeimos, įrašyti į Asmenų ir šeimų, turinčių teisę į socialinio būsto nuomą,</w:t>
      </w:r>
      <w:r w:rsidRPr="00B3673A">
        <w:rPr>
          <w:spacing w:val="1"/>
          <w:sz w:val="24"/>
          <w:szCs w:val="24"/>
        </w:rPr>
        <w:t xml:space="preserve"> </w:t>
      </w:r>
      <w:r w:rsidRPr="00B3673A">
        <w:rPr>
          <w:sz w:val="24"/>
          <w:szCs w:val="24"/>
        </w:rPr>
        <w:t>sąrašą</w:t>
      </w:r>
      <w:r w:rsidRPr="00B3673A">
        <w:rPr>
          <w:spacing w:val="-6"/>
          <w:sz w:val="24"/>
          <w:szCs w:val="24"/>
        </w:rPr>
        <w:t xml:space="preserve"> </w:t>
      </w:r>
      <w:r w:rsidRPr="00B3673A">
        <w:rPr>
          <w:sz w:val="24"/>
          <w:szCs w:val="24"/>
        </w:rPr>
        <w:t>ir</w:t>
      </w:r>
      <w:r w:rsidRPr="00B3673A">
        <w:rPr>
          <w:spacing w:val="-3"/>
          <w:sz w:val="24"/>
          <w:szCs w:val="24"/>
        </w:rPr>
        <w:t xml:space="preserve"> </w:t>
      </w:r>
      <w:r w:rsidRPr="00B3673A">
        <w:rPr>
          <w:sz w:val="24"/>
          <w:szCs w:val="24"/>
        </w:rPr>
        <w:t>gaunantys</w:t>
      </w:r>
      <w:r w:rsidRPr="00B3673A">
        <w:rPr>
          <w:spacing w:val="-3"/>
          <w:sz w:val="24"/>
          <w:szCs w:val="24"/>
        </w:rPr>
        <w:t xml:space="preserve"> </w:t>
      </w:r>
      <w:r w:rsidRPr="00B3673A">
        <w:rPr>
          <w:sz w:val="24"/>
          <w:szCs w:val="24"/>
        </w:rPr>
        <w:t>būsto</w:t>
      </w:r>
      <w:r w:rsidRPr="00B3673A">
        <w:rPr>
          <w:spacing w:val="-3"/>
          <w:sz w:val="24"/>
          <w:szCs w:val="24"/>
        </w:rPr>
        <w:t xml:space="preserve"> </w:t>
      </w:r>
      <w:r w:rsidRPr="00B3673A">
        <w:rPr>
          <w:sz w:val="24"/>
          <w:szCs w:val="24"/>
        </w:rPr>
        <w:t>nuomos</w:t>
      </w:r>
      <w:r w:rsidRPr="00B3673A">
        <w:rPr>
          <w:spacing w:val="-3"/>
          <w:sz w:val="24"/>
          <w:szCs w:val="24"/>
        </w:rPr>
        <w:t xml:space="preserve"> </w:t>
      </w:r>
      <w:r w:rsidRPr="00B3673A">
        <w:rPr>
          <w:sz w:val="24"/>
          <w:szCs w:val="24"/>
        </w:rPr>
        <w:t>mokesčio</w:t>
      </w:r>
      <w:r w:rsidRPr="00B3673A">
        <w:rPr>
          <w:spacing w:val="-4"/>
          <w:sz w:val="24"/>
          <w:szCs w:val="24"/>
        </w:rPr>
        <w:t xml:space="preserve"> </w:t>
      </w:r>
      <w:r w:rsidRPr="00B3673A">
        <w:rPr>
          <w:sz w:val="24"/>
          <w:szCs w:val="24"/>
        </w:rPr>
        <w:t>dalies</w:t>
      </w:r>
      <w:r w:rsidRPr="00B3673A">
        <w:rPr>
          <w:spacing w:val="-4"/>
          <w:sz w:val="24"/>
          <w:szCs w:val="24"/>
        </w:rPr>
        <w:t xml:space="preserve"> </w:t>
      </w:r>
      <w:r w:rsidRPr="00B3673A">
        <w:rPr>
          <w:sz w:val="24"/>
          <w:szCs w:val="24"/>
        </w:rPr>
        <w:t>kompensaciją,</w:t>
      </w:r>
      <w:r w:rsidRPr="00B3673A">
        <w:rPr>
          <w:spacing w:val="-5"/>
          <w:sz w:val="24"/>
          <w:szCs w:val="24"/>
        </w:rPr>
        <w:t xml:space="preserve"> </w:t>
      </w:r>
      <w:r w:rsidRPr="00B3673A">
        <w:rPr>
          <w:sz w:val="24"/>
          <w:szCs w:val="24"/>
        </w:rPr>
        <w:t>neišbraukiami</w:t>
      </w:r>
      <w:r w:rsidRPr="00B3673A">
        <w:rPr>
          <w:spacing w:val="-3"/>
          <w:sz w:val="24"/>
          <w:szCs w:val="24"/>
        </w:rPr>
        <w:t xml:space="preserve"> </w:t>
      </w:r>
      <w:r w:rsidRPr="00B3673A">
        <w:rPr>
          <w:sz w:val="24"/>
          <w:szCs w:val="24"/>
        </w:rPr>
        <w:t>iš</w:t>
      </w:r>
      <w:r w:rsidRPr="00B3673A">
        <w:rPr>
          <w:spacing w:val="-4"/>
          <w:sz w:val="24"/>
          <w:szCs w:val="24"/>
        </w:rPr>
        <w:t xml:space="preserve"> </w:t>
      </w:r>
      <w:r w:rsidRPr="00B3673A">
        <w:rPr>
          <w:sz w:val="24"/>
          <w:szCs w:val="24"/>
        </w:rPr>
        <w:t>Asmenų</w:t>
      </w:r>
      <w:r w:rsidRPr="00B3673A">
        <w:rPr>
          <w:spacing w:val="-4"/>
          <w:sz w:val="24"/>
          <w:szCs w:val="24"/>
        </w:rPr>
        <w:t xml:space="preserve"> </w:t>
      </w:r>
      <w:r w:rsidRPr="00B3673A">
        <w:rPr>
          <w:sz w:val="24"/>
          <w:szCs w:val="24"/>
        </w:rPr>
        <w:t>ir</w:t>
      </w:r>
      <w:r w:rsidRPr="00B3673A">
        <w:rPr>
          <w:spacing w:val="-5"/>
          <w:sz w:val="24"/>
          <w:szCs w:val="24"/>
        </w:rPr>
        <w:t xml:space="preserve"> </w:t>
      </w:r>
      <w:r w:rsidRPr="00B3673A">
        <w:rPr>
          <w:sz w:val="24"/>
          <w:szCs w:val="24"/>
        </w:rPr>
        <w:t>šeimų,</w:t>
      </w:r>
      <w:r w:rsidRPr="00B3673A">
        <w:rPr>
          <w:spacing w:val="-58"/>
          <w:sz w:val="24"/>
          <w:szCs w:val="24"/>
        </w:rPr>
        <w:t xml:space="preserve"> </w:t>
      </w:r>
      <w:r w:rsidR="00F548F4">
        <w:rPr>
          <w:spacing w:val="-58"/>
          <w:sz w:val="24"/>
          <w:szCs w:val="24"/>
        </w:rPr>
        <w:t xml:space="preserve">    </w:t>
      </w:r>
      <w:r w:rsidR="00F548F4">
        <w:rPr>
          <w:sz w:val="24"/>
          <w:szCs w:val="24"/>
        </w:rPr>
        <w:t xml:space="preserve"> t</w:t>
      </w:r>
      <w:r w:rsidRPr="00B3673A">
        <w:rPr>
          <w:sz w:val="24"/>
          <w:szCs w:val="24"/>
        </w:rPr>
        <w:t>urinčių</w:t>
      </w:r>
      <w:r w:rsidRPr="00B3673A">
        <w:rPr>
          <w:spacing w:val="-1"/>
          <w:sz w:val="24"/>
          <w:szCs w:val="24"/>
        </w:rPr>
        <w:t xml:space="preserve"> </w:t>
      </w:r>
      <w:r w:rsidRPr="00B3673A">
        <w:rPr>
          <w:sz w:val="24"/>
          <w:szCs w:val="24"/>
        </w:rPr>
        <w:t>teisę į socialinio būsto nuomą, sąrašo;</w:t>
      </w:r>
    </w:p>
    <w:p w14:paraId="6A60DBF5" w14:textId="5A4BE973" w:rsidR="00A56E21" w:rsidRPr="00B3673A" w:rsidRDefault="00E21DEF">
      <w:pPr>
        <w:pStyle w:val="ListParagraph"/>
        <w:numPr>
          <w:ilvl w:val="0"/>
          <w:numId w:val="1"/>
        </w:numPr>
        <w:tabs>
          <w:tab w:val="left" w:pos="1417"/>
        </w:tabs>
        <w:spacing w:before="73"/>
        <w:ind w:right="221" w:firstLine="851"/>
        <w:jc w:val="both"/>
        <w:rPr>
          <w:sz w:val="24"/>
          <w:szCs w:val="24"/>
        </w:rPr>
      </w:pPr>
      <w:r w:rsidRPr="00B3673A">
        <w:rPr>
          <w:sz w:val="24"/>
          <w:szCs w:val="24"/>
        </w:rPr>
        <w:t>jeigu</w:t>
      </w:r>
      <w:r w:rsidRPr="00B3673A">
        <w:rPr>
          <w:spacing w:val="1"/>
          <w:sz w:val="24"/>
          <w:szCs w:val="24"/>
        </w:rPr>
        <w:t xml:space="preserve"> </w:t>
      </w:r>
      <w:r w:rsidR="00F548F4">
        <w:rPr>
          <w:sz w:val="24"/>
          <w:szCs w:val="24"/>
        </w:rPr>
        <w:t>S</w:t>
      </w:r>
      <w:r w:rsidRPr="00B3673A">
        <w:rPr>
          <w:sz w:val="24"/>
          <w:szCs w:val="24"/>
        </w:rPr>
        <w:t>avivaldybės</w:t>
      </w:r>
      <w:r w:rsidRPr="00B3673A">
        <w:rPr>
          <w:spacing w:val="1"/>
          <w:sz w:val="24"/>
          <w:szCs w:val="24"/>
        </w:rPr>
        <w:t xml:space="preserve"> </w:t>
      </w:r>
      <w:r w:rsidRPr="00B3673A">
        <w:rPr>
          <w:sz w:val="24"/>
          <w:szCs w:val="24"/>
        </w:rPr>
        <w:t>administracija</w:t>
      </w:r>
      <w:r w:rsidRPr="00B3673A">
        <w:rPr>
          <w:spacing w:val="1"/>
          <w:sz w:val="24"/>
          <w:szCs w:val="24"/>
        </w:rPr>
        <w:t xml:space="preserve"> </w:t>
      </w:r>
      <w:r w:rsidRPr="00B3673A">
        <w:rPr>
          <w:sz w:val="24"/>
          <w:szCs w:val="24"/>
        </w:rPr>
        <w:t>nustato,</w:t>
      </w:r>
      <w:r w:rsidRPr="00B3673A">
        <w:rPr>
          <w:spacing w:val="1"/>
          <w:sz w:val="24"/>
          <w:szCs w:val="24"/>
        </w:rPr>
        <w:t xml:space="preserve"> </w:t>
      </w:r>
      <w:r w:rsidRPr="00B3673A">
        <w:rPr>
          <w:sz w:val="24"/>
          <w:szCs w:val="24"/>
        </w:rPr>
        <w:t>kad</w:t>
      </w:r>
      <w:r w:rsidRPr="00B3673A">
        <w:rPr>
          <w:spacing w:val="1"/>
          <w:sz w:val="24"/>
          <w:szCs w:val="24"/>
        </w:rPr>
        <w:t xml:space="preserve"> </w:t>
      </w:r>
      <w:r w:rsidRPr="00B3673A">
        <w:rPr>
          <w:sz w:val="24"/>
          <w:szCs w:val="24"/>
        </w:rPr>
        <w:t>kreipdamiesi</w:t>
      </w:r>
      <w:r w:rsidRPr="00B3673A">
        <w:rPr>
          <w:spacing w:val="1"/>
          <w:sz w:val="24"/>
          <w:szCs w:val="24"/>
        </w:rPr>
        <w:t xml:space="preserve"> </w:t>
      </w:r>
      <w:r w:rsidRPr="00B3673A">
        <w:rPr>
          <w:sz w:val="24"/>
          <w:szCs w:val="24"/>
        </w:rPr>
        <w:t>dėl</w:t>
      </w:r>
      <w:r w:rsidRPr="00B3673A">
        <w:rPr>
          <w:spacing w:val="1"/>
          <w:sz w:val="24"/>
          <w:szCs w:val="24"/>
        </w:rPr>
        <w:t xml:space="preserve"> </w:t>
      </w:r>
      <w:r w:rsidRPr="00B3673A">
        <w:rPr>
          <w:sz w:val="24"/>
          <w:szCs w:val="24"/>
        </w:rPr>
        <w:t>paramos</w:t>
      </w:r>
      <w:r w:rsidRPr="00B3673A">
        <w:rPr>
          <w:spacing w:val="1"/>
          <w:sz w:val="24"/>
          <w:szCs w:val="24"/>
        </w:rPr>
        <w:t xml:space="preserve"> </w:t>
      </w:r>
      <w:r w:rsidRPr="00B3673A">
        <w:rPr>
          <w:sz w:val="24"/>
          <w:szCs w:val="24"/>
        </w:rPr>
        <w:t>būstui</w:t>
      </w:r>
      <w:r w:rsidRPr="00B3673A">
        <w:rPr>
          <w:spacing w:val="1"/>
          <w:sz w:val="24"/>
          <w:szCs w:val="24"/>
        </w:rPr>
        <w:t xml:space="preserve"> </w:t>
      </w:r>
      <w:r w:rsidRPr="00B3673A">
        <w:rPr>
          <w:sz w:val="24"/>
          <w:szCs w:val="24"/>
        </w:rPr>
        <w:t>išsinuomoti</w:t>
      </w:r>
      <w:r w:rsidRPr="00B3673A">
        <w:rPr>
          <w:spacing w:val="1"/>
          <w:sz w:val="24"/>
          <w:szCs w:val="24"/>
        </w:rPr>
        <w:t xml:space="preserve"> </w:t>
      </w:r>
      <w:r w:rsidRPr="00B3673A">
        <w:rPr>
          <w:sz w:val="24"/>
          <w:szCs w:val="24"/>
        </w:rPr>
        <w:t>pateikėte</w:t>
      </w:r>
      <w:r w:rsidRPr="00B3673A">
        <w:rPr>
          <w:spacing w:val="1"/>
          <w:sz w:val="24"/>
          <w:szCs w:val="24"/>
        </w:rPr>
        <w:t xml:space="preserve"> </w:t>
      </w:r>
      <w:r w:rsidRPr="00B3673A">
        <w:rPr>
          <w:sz w:val="24"/>
          <w:szCs w:val="24"/>
        </w:rPr>
        <w:t>neteisingus</w:t>
      </w:r>
      <w:r w:rsidRPr="00B3673A">
        <w:rPr>
          <w:spacing w:val="1"/>
          <w:sz w:val="24"/>
          <w:szCs w:val="24"/>
        </w:rPr>
        <w:t xml:space="preserve"> </w:t>
      </w:r>
      <w:r w:rsidRPr="00B3673A">
        <w:rPr>
          <w:sz w:val="24"/>
          <w:szCs w:val="24"/>
        </w:rPr>
        <w:t>duomenis,</w:t>
      </w:r>
      <w:r w:rsidRPr="00B3673A">
        <w:rPr>
          <w:spacing w:val="1"/>
          <w:sz w:val="24"/>
          <w:szCs w:val="24"/>
        </w:rPr>
        <w:t xml:space="preserve"> </w:t>
      </w:r>
      <w:r w:rsidRPr="00B3673A">
        <w:rPr>
          <w:sz w:val="24"/>
          <w:szCs w:val="24"/>
        </w:rPr>
        <w:t>reikalingus</w:t>
      </w:r>
      <w:r w:rsidRPr="00B3673A">
        <w:rPr>
          <w:spacing w:val="1"/>
          <w:sz w:val="24"/>
          <w:szCs w:val="24"/>
        </w:rPr>
        <w:t xml:space="preserve"> </w:t>
      </w:r>
      <w:r w:rsidRPr="00B3673A">
        <w:rPr>
          <w:sz w:val="24"/>
          <w:szCs w:val="24"/>
        </w:rPr>
        <w:t>paramai</w:t>
      </w:r>
      <w:r w:rsidRPr="00B3673A">
        <w:rPr>
          <w:spacing w:val="1"/>
          <w:sz w:val="24"/>
          <w:szCs w:val="24"/>
        </w:rPr>
        <w:t xml:space="preserve"> </w:t>
      </w:r>
      <w:r w:rsidRPr="00B3673A">
        <w:rPr>
          <w:sz w:val="24"/>
          <w:szCs w:val="24"/>
        </w:rPr>
        <w:t>teikti,</w:t>
      </w:r>
      <w:r w:rsidRPr="00B3673A">
        <w:rPr>
          <w:spacing w:val="1"/>
          <w:sz w:val="24"/>
          <w:szCs w:val="24"/>
        </w:rPr>
        <w:t xml:space="preserve"> </w:t>
      </w:r>
      <w:r w:rsidRPr="00B3673A">
        <w:rPr>
          <w:sz w:val="24"/>
          <w:szCs w:val="24"/>
        </w:rPr>
        <w:t>arba</w:t>
      </w:r>
      <w:r w:rsidRPr="00B3673A">
        <w:rPr>
          <w:spacing w:val="1"/>
          <w:sz w:val="24"/>
          <w:szCs w:val="24"/>
        </w:rPr>
        <w:t xml:space="preserve"> </w:t>
      </w:r>
      <w:r w:rsidRPr="00B3673A">
        <w:rPr>
          <w:sz w:val="24"/>
          <w:szCs w:val="24"/>
        </w:rPr>
        <w:t>paramos</w:t>
      </w:r>
      <w:r w:rsidRPr="00B3673A">
        <w:rPr>
          <w:spacing w:val="1"/>
          <w:sz w:val="24"/>
          <w:szCs w:val="24"/>
        </w:rPr>
        <w:t xml:space="preserve"> </w:t>
      </w:r>
      <w:r w:rsidRPr="00B3673A">
        <w:rPr>
          <w:sz w:val="24"/>
          <w:szCs w:val="24"/>
        </w:rPr>
        <w:t>būstui</w:t>
      </w:r>
      <w:r w:rsidRPr="00B3673A">
        <w:rPr>
          <w:spacing w:val="1"/>
          <w:sz w:val="24"/>
          <w:szCs w:val="24"/>
        </w:rPr>
        <w:t xml:space="preserve"> </w:t>
      </w:r>
      <w:r w:rsidRPr="00B3673A">
        <w:rPr>
          <w:sz w:val="24"/>
          <w:szCs w:val="24"/>
        </w:rPr>
        <w:t>išsinuomoti teikimo laikotarpiu per mėnesį nepranešėte apie gyvenamosios vietos pakeitimą, būsto</w:t>
      </w:r>
      <w:r w:rsidRPr="00B3673A">
        <w:rPr>
          <w:spacing w:val="1"/>
          <w:sz w:val="24"/>
          <w:szCs w:val="24"/>
        </w:rPr>
        <w:t xml:space="preserve"> </w:t>
      </w:r>
      <w:r w:rsidRPr="00B3673A">
        <w:rPr>
          <w:sz w:val="24"/>
          <w:szCs w:val="24"/>
        </w:rPr>
        <w:t>įsigijimą,</w:t>
      </w:r>
      <w:r w:rsidRPr="00B3673A">
        <w:rPr>
          <w:spacing w:val="1"/>
          <w:sz w:val="24"/>
          <w:szCs w:val="24"/>
        </w:rPr>
        <w:t xml:space="preserve"> </w:t>
      </w:r>
      <w:r w:rsidRPr="00B3673A">
        <w:rPr>
          <w:sz w:val="24"/>
          <w:szCs w:val="24"/>
        </w:rPr>
        <w:t>materialinės</w:t>
      </w:r>
      <w:r w:rsidRPr="00B3673A">
        <w:rPr>
          <w:spacing w:val="1"/>
          <w:sz w:val="24"/>
          <w:szCs w:val="24"/>
        </w:rPr>
        <w:t xml:space="preserve"> </w:t>
      </w:r>
      <w:r w:rsidRPr="00B3673A">
        <w:rPr>
          <w:sz w:val="24"/>
          <w:szCs w:val="24"/>
        </w:rPr>
        <w:t>padėties</w:t>
      </w:r>
      <w:r w:rsidRPr="00B3673A">
        <w:rPr>
          <w:spacing w:val="1"/>
          <w:sz w:val="24"/>
          <w:szCs w:val="24"/>
        </w:rPr>
        <w:t xml:space="preserve"> </w:t>
      </w:r>
      <w:r w:rsidRPr="00B3673A">
        <w:rPr>
          <w:sz w:val="24"/>
          <w:szCs w:val="24"/>
        </w:rPr>
        <w:t>pasikeitimą,</w:t>
      </w:r>
      <w:r w:rsidRPr="00B3673A">
        <w:rPr>
          <w:spacing w:val="1"/>
          <w:sz w:val="24"/>
          <w:szCs w:val="24"/>
        </w:rPr>
        <w:t xml:space="preserve"> </w:t>
      </w:r>
      <w:r w:rsidRPr="00B3673A">
        <w:rPr>
          <w:sz w:val="24"/>
          <w:szCs w:val="24"/>
        </w:rPr>
        <w:t>kuris</w:t>
      </w:r>
      <w:r w:rsidRPr="00B3673A">
        <w:rPr>
          <w:spacing w:val="1"/>
          <w:sz w:val="24"/>
          <w:szCs w:val="24"/>
        </w:rPr>
        <w:t xml:space="preserve"> </w:t>
      </w:r>
      <w:r w:rsidRPr="00B3673A">
        <w:rPr>
          <w:sz w:val="24"/>
          <w:szCs w:val="24"/>
        </w:rPr>
        <w:t>lemia</w:t>
      </w:r>
      <w:r w:rsidRPr="00B3673A">
        <w:rPr>
          <w:spacing w:val="1"/>
          <w:sz w:val="24"/>
          <w:szCs w:val="24"/>
        </w:rPr>
        <w:t xml:space="preserve"> </w:t>
      </w:r>
      <w:r w:rsidRPr="00B3673A">
        <w:rPr>
          <w:sz w:val="24"/>
          <w:szCs w:val="24"/>
        </w:rPr>
        <w:t>Paramos</w:t>
      </w:r>
      <w:r w:rsidRPr="00B3673A">
        <w:rPr>
          <w:spacing w:val="1"/>
          <w:sz w:val="24"/>
          <w:szCs w:val="24"/>
        </w:rPr>
        <w:t xml:space="preserve"> </w:t>
      </w:r>
      <w:r w:rsidRPr="00B3673A">
        <w:rPr>
          <w:sz w:val="24"/>
          <w:szCs w:val="24"/>
        </w:rPr>
        <w:t>būstui</w:t>
      </w:r>
      <w:r w:rsidRPr="00B3673A">
        <w:rPr>
          <w:spacing w:val="1"/>
          <w:sz w:val="24"/>
          <w:szCs w:val="24"/>
        </w:rPr>
        <w:t xml:space="preserve"> </w:t>
      </w:r>
      <w:r w:rsidRPr="00B3673A">
        <w:rPr>
          <w:sz w:val="24"/>
          <w:szCs w:val="24"/>
        </w:rPr>
        <w:t>įsigyti</w:t>
      </w:r>
      <w:r w:rsidRPr="00B3673A">
        <w:rPr>
          <w:spacing w:val="1"/>
          <w:sz w:val="24"/>
          <w:szCs w:val="24"/>
        </w:rPr>
        <w:t xml:space="preserve"> </w:t>
      </w:r>
      <w:r w:rsidRPr="00B3673A">
        <w:rPr>
          <w:sz w:val="24"/>
          <w:szCs w:val="24"/>
        </w:rPr>
        <w:t>ar</w:t>
      </w:r>
      <w:r w:rsidRPr="00B3673A">
        <w:rPr>
          <w:spacing w:val="1"/>
          <w:sz w:val="24"/>
          <w:szCs w:val="24"/>
        </w:rPr>
        <w:t xml:space="preserve"> </w:t>
      </w:r>
      <w:r w:rsidRPr="00B3673A">
        <w:rPr>
          <w:sz w:val="24"/>
          <w:szCs w:val="24"/>
        </w:rPr>
        <w:t>išsinuomoti</w:t>
      </w:r>
      <w:r w:rsidRPr="00B3673A">
        <w:rPr>
          <w:spacing w:val="1"/>
          <w:sz w:val="24"/>
          <w:szCs w:val="24"/>
        </w:rPr>
        <w:t xml:space="preserve"> </w:t>
      </w:r>
      <w:r w:rsidRPr="00B3673A">
        <w:rPr>
          <w:sz w:val="24"/>
          <w:szCs w:val="24"/>
        </w:rPr>
        <w:t>įstatyme nustatytų pajamų ir turto dydžių viršijimą, būsto nuomos sutarties pasibaigimą arba teisės į</w:t>
      </w:r>
      <w:r w:rsidRPr="00B3673A">
        <w:rPr>
          <w:spacing w:val="-57"/>
          <w:sz w:val="24"/>
          <w:szCs w:val="24"/>
        </w:rPr>
        <w:t xml:space="preserve"> </w:t>
      </w:r>
      <w:r w:rsidRPr="00B3673A">
        <w:rPr>
          <w:sz w:val="24"/>
          <w:szCs w:val="24"/>
        </w:rPr>
        <w:t>būsto nuomos mokesčio dalies kompensaciją praradimą, neteisėtai gauta parama būstui išsinuomoti</w:t>
      </w:r>
      <w:r w:rsidRPr="00B3673A">
        <w:rPr>
          <w:spacing w:val="1"/>
          <w:sz w:val="24"/>
          <w:szCs w:val="24"/>
        </w:rPr>
        <w:t xml:space="preserve"> </w:t>
      </w:r>
      <w:r w:rsidRPr="00B3673A">
        <w:rPr>
          <w:sz w:val="24"/>
          <w:szCs w:val="24"/>
        </w:rPr>
        <w:t xml:space="preserve">turi būti grąžinta visa iš karto arba jūsų rašytiniu prašymu ir </w:t>
      </w:r>
      <w:r w:rsidR="00DD5AF6">
        <w:rPr>
          <w:sz w:val="24"/>
          <w:szCs w:val="24"/>
        </w:rPr>
        <w:t>S</w:t>
      </w:r>
      <w:r w:rsidRPr="00B3673A">
        <w:rPr>
          <w:sz w:val="24"/>
          <w:szCs w:val="24"/>
        </w:rPr>
        <w:t>avivaldybės administracijos sprendimu</w:t>
      </w:r>
      <w:r w:rsidR="00DD5AF6">
        <w:rPr>
          <w:sz w:val="24"/>
          <w:szCs w:val="24"/>
        </w:rPr>
        <w:t xml:space="preserve"> </w:t>
      </w:r>
      <w:r w:rsidRPr="00B3673A">
        <w:rPr>
          <w:spacing w:val="-58"/>
          <w:sz w:val="24"/>
          <w:szCs w:val="24"/>
        </w:rPr>
        <w:t xml:space="preserve"> </w:t>
      </w:r>
      <w:r w:rsidRPr="00B3673A">
        <w:rPr>
          <w:sz w:val="24"/>
          <w:szCs w:val="24"/>
        </w:rPr>
        <w:t>dalimis</w:t>
      </w:r>
      <w:r w:rsidR="00DD5AF6">
        <w:rPr>
          <w:sz w:val="24"/>
          <w:szCs w:val="24"/>
        </w:rPr>
        <w:t>;</w:t>
      </w:r>
    </w:p>
    <w:p w14:paraId="20E32517" w14:textId="335EF61D" w:rsidR="00A56E21" w:rsidRPr="00B3673A" w:rsidRDefault="00DD5AF6">
      <w:pPr>
        <w:pStyle w:val="ListParagraph"/>
        <w:numPr>
          <w:ilvl w:val="0"/>
          <w:numId w:val="1"/>
        </w:numPr>
        <w:tabs>
          <w:tab w:val="left" w:pos="1302"/>
        </w:tabs>
        <w:spacing w:before="1"/>
        <w:ind w:right="223" w:firstLine="851"/>
        <w:jc w:val="both"/>
        <w:rPr>
          <w:sz w:val="24"/>
          <w:szCs w:val="24"/>
        </w:rPr>
      </w:pPr>
      <w:r>
        <w:rPr>
          <w:sz w:val="24"/>
          <w:szCs w:val="24"/>
        </w:rPr>
        <w:t>S</w:t>
      </w:r>
      <w:r w:rsidR="00E21DEF" w:rsidRPr="00B3673A">
        <w:rPr>
          <w:sz w:val="24"/>
          <w:szCs w:val="24"/>
        </w:rPr>
        <w:t>avivaldybės</w:t>
      </w:r>
      <w:r w:rsidR="00E21DEF" w:rsidRPr="00B3673A">
        <w:rPr>
          <w:spacing w:val="-11"/>
          <w:sz w:val="24"/>
          <w:szCs w:val="24"/>
        </w:rPr>
        <w:t xml:space="preserve"> </w:t>
      </w:r>
      <w:r w:rsidR="00E21DEF" w:rsidRPr="00B3673A">
        <w:rPr>
          <w:sz w:val="24"/>
          <w:szCs w:val="24"/>
        </w:rPr>
        <w:t>administracijos</w:t>
      </w:r>
      <w:r w:rsidR="00E21DEF" w:rsidRPr="00B3673A">
        <w:rPr>
          <w:spacing w:val="-13"/>
          <w:sz w:val="24"/>
          <w:szCs w:val="24"/>
        </w:rPr>
        <w:t xml:space="preserve"> </w:t>
      </w:r>
      <w:r w:rsidR="00E21DEF" w:rsidRPr="00B3673A">
        <w:rPr>
          <w:sz w:val="24"/>
          <w:szCs w:val="24"/>
        </w:rPr>
        <w:t>sprendimas</w:t>
      </w:r>
      <w:r w:rsidR="00E21DEF" w:rsidRPr="00B3673A">
        <w:rPr>
          <w:spacing w:val="-12"/>
          <w:sz w:val="24"/>
          <w:szCs w:val="24"/>
        </w:rPr>
        <w:t xml:space="preserve"> </w:t>
      </w:r>
      <w:r w:rsidR="00E21DEF" w:rsidRPr="00B3673A">
        <w:rPr>
          <w:sz w:val="24"/>
          <w:szCs w:val="24"/>
        </w:rPr>
        <w:t>dėl</w:t>
      </w:r>
      <w:r w:rsidR="00E21DEF" w:rsidRPr="00B3673A">
        <w:rPr>
          <w:spacing w:val="-14"/>
          <w:sz w:val="24"/>
          <w:szCs w:val="24"/>
        </w:rPr>
        <w:t xml:space="preserve"> </w:t>
      </w:r>
      <w:r w:rsidR="00E21DEF" w:rsidRPr="00B3673A">
        <w:rPr>
          <w:sz w:val="24"/>
          <w:szCs w:val="24"/>
        </w:rPr>
        <w:t>neteisėtai</w:t>
      </w:r>
      <w:r w:rsidR="00E21DEF" w:rsidRPr="00B3673A">
        <w:rPr>
          <w:spacing w:val="-14"/>
          <w:sz w:val="24"/>
          <w:szCs w:val="24"/>
        </w:rPr>
        <w:t xml:space="preserve"> </w:t>
      </w:r>
      <w:r w:rsidR="00E21DEF" w:rsidRPr="00B3673A">
        <w:rPr>
          <w:sz w:val="24"/>
          <w:szCs w:val="24"/>
        </w:rPr>
        <w:t>gautos</w:t>
      </w:r>
      <w:r w:rsidR="00E21DEF" w:rsidRPr="00B3673A">
        <w:rPr>
          <w:spacing w:val="-14"/>
          <w:sz w:val="24"/>
          <w:szCs w:val="24"/>
        </w:rPr>
        <w:t xml:space="preserve"> </w:t>
      </w:r>
      <w:r w:rsidR="00E21DEF" w:rsidRPr="00B3673A">
        <w:rPr>
          <w:sz w:val="24"/>
          <w:szCs w:val="24"/>
        </w:rPr>
        <w:t>paramos</w:t>
      </w:r>
      <w:r w:rsidR="00E21DEF" w:rsidRPr="00B3673A">
        <w:rPr>
          <w:spacing w:val="-14"/>
          <w:sz w:val="24"/>
          <w:szCs w:val="24"/>
        </w:rPr>
        <w:t xml:space="preserve"> </w:t>
      </w:r>
      <w:r w:rsidR="00E21DEF" w:rsidRPr="00B3673A">
        <w:rPr>
          <w:sz w:val="24"/>
          <w:szCs w:val="24"/>
        </w:rPr>
        <w:t>būstui</w:t>
      </w:r>
      <w:r w:rsidR="00E21DEF" w:rsidRPr="00B3673A">
        <w:rPr>
          <w:spacing w:val="-14"/>
          <w:sz w:val="24"/>
          <w:szCs w:val="24"/>
        </w:rPr>
        <w:t xml:space="preserve"> </w:t>
      </w:r>
      <w:r w:rsidR="00E21DEF" w:rsidRPr="00B3673A">
        <w:rPr>
          <w:sz w:val="24"/>
          <w:szCs w:val="24"/>
        </w:rPr>
        <w:t>išsinuomoti</w:t>
      </w:r>
      <w:r w:rsidR="00E21DEF" w:rsidRPr="00B3673A">
        <w:rPr>
          <w:spacing w:val="-57"/>
          <w:sz w:val="24"/>
          <w:szCs w:val="24"/>
        </w:rPr>
        <w:t xml:space="preserve"> </w:t>
      </w:r>
      <w:r w:rsidR="00E21DEF" w:rsidRPr="00B3673A">
        <w:rPr>
          <w:sz w:val="24"/>
          <w:szCs w:val="24"/>
        </w:rPr>
        <w:t>grąžinimo yra vykdomasis dokumentas. Jeigu šis sprendimas neįvykdomas, jis gali būti vykdomas</w:t>
      </w:r>
      <w:r w:rsidR="00E21DEF" w:rsidRPr="00B3673A">
        <w:rPr>
          <w:spacing w:val="1"/>
          <w:sz w:val="24"/>
          <w:szCs w:val="24"/>
        </w:rPr>
        <w:t xml:space="preserve"> </w:t>
      </w:r>
      <w:r w:rsidR="00E21DEF" w:rsidRPr="00B3673A">
        <w:rPr>
          <w:sz w:val="24"/>
          <w:szCs w:val="24"/>
        </w:rPr>
        <w:t>priverstinai Lietuvos Respublikos civilinio proceso kodekse nustatyta tvarka, jeigu su išieškojimu</w:t>
      </w:r>
      <w:r w:rsidR="00E21DEF" w:rsidRPr="00B3673A">
        <w:rPr>
          <w:spacing w:val="1"/>
          <w:sz w:val="24"/>
          <w:szCs w:val="24"/>
        </w:rPr>
        <w:t xml:space="preserve"> </w:t>
      </w:r>
      <w:r w:rsidR="00E21DEF" w:rsidRPr="00B3673A">
        <w:rPr>
          <w:sz w:val="24"/>
          <w:szCs w:val="24"/>
        </w:rPr>
        <w:t>susijusios</w:t>
      </w:r>
      <w:r w:rsidR="00E21DEF" w:rsidRPr="00B3673A">
        <w:rPr>
          <w:spacing w:val="-1"/>
          <w:sz w:val="24"/>
          <w:szCs w:val="24"/>
        </w:rPr>
        <w:t xml:space="preserve"> </w:t>
      </w:r>
      <w:r w:rsidR="00E21DEF" w:rsidRPr="00B3673A">
        <w:rPr>
          <w:sz w:val="24"/>
          <w:szCs w:val="24"/>
        </w:rPr>
        <w:t>išlaidos neviršija išieškotinos sumos</w:t>
      </w:r>
      <w:r>
        <w:rPr>
          <w:sz w:val="24"/>
          <w:szCs w:val="24"/>
        </w:rPr>
        <w:t>;</w:t>
      </w:r>
    </w:p>
    <w:p w14:paraId="4512AA16" w14:textId="79F918C6" w:rsidR="00A56E21" w:rsidRPr="00B3673A" w:rsidRDefault="00DD5AF6">
      <w:pPr>
        <w:pStyle w:val="ListParagraph"/>
        <w:numPr>
          <w:ilvl w:val="0"/>
          <w:numId w:val="1"/>
        </w:numPr>
        <w:tabs>
          <w:tab w:val="left" w:pos="1342"/>
        </w:tabs>
        <w:ind w:right="221" w:firstLine="851"/>
        <w:jc w:val="both"/>
        <w:rPr>
          <w:sz w:val="24"/>
          <w:szCs w:val="24"/>
        </w:rPr>
      </w:pPr>
      <w:r>
        <w:rPr>
          <w:sz w:val="24"/>
          <w:szCs w:val="24"/>
        </w:rPr>
        <w:t>S</w:t>
      </w:r>
      <w:r w:rsidR="00E21DEF" w:rsidRPr="00B3673A">
        <w:rPr>
          <w:sz w:val="24"/>
          <w:szCs w:val="24"/>
        </w:rPr>
        <w:t>avivaldybės administracijos sprendimas dėl asmens ar šeimos įrašymo ar atsisakymo</w:t>
      </w:r>
      <w:r w:rsidR="00E21DEF" w:rsidRPr="00B3673A">
        <w:rPr>
          <w:spacing w:val="1"/>
          <w:sz w:val="24"/>
          <w:szCs w:val="24"/>
        </w:rPr>
        <w:t xml:space="preserve"> </w:t>
      </w:r>
      <w:r w:rsidR="00E21DEF" w:rsidRPr="00B3673A">
        <w:rPr>
          <w:sz w:val="24"/>
          <w:szCs w:val="24"/>
        </w:rPr>
        <w:t xml:space="preserve">įrašyti į Asmenų ir šeimų, turinčių teisę į socialinio būsto nuomą, sąrašą, taip pat </w:t>
      </w:r>
      <w:r>
        <w:rPr>
          <w:sz w:val="24"/>
          <w:szCs w:val="24"/>
        </w:rPr>
        <w:t>S</w:t>
      </w:r>
      <w:r w:rsidR="00E21DEF" w:rsidRPr="00B3673A">
        <w:rPr>
          <w:sz w:val="24"/>
          <w:szCs w:val="24"/>
        </w:rPr>
        <w:t>avivaldybės</w:t>
      </w:r>
      <w:r w:rsidR="00E21DEF" w:rsidRPr="00B3673A">
        <w:rPr>
          <w:spacing w:val="1"/>
          <w:sz w:val="24"/>
          <w:szCs w:val="24"/>
        </w:rPr>
        <w:t xml:space="preserve"> </w:t>
      </w:r>
      <w:r w:rsidR="00E21DEF" w:rsidRPr="00B3673A">
        <w:rPr>
          <w:sz w:val="24"/>
          <w:szCs w:val="24"/>
        </w:rPr>
        <w:t>administracijos</w:t>
      </w:r>
      <w:r w:rsidR="00E21DEF" w:rsidRPr="00B3673A">
        <w:rPr>
          <w:spacing w:val="1"/>
          <w:sz w:val="24"/>
          <w:szCs w:val="24"/>
        </w:rPr>
        <w:t xml:space="preserve"> </w:t>
      </w:r>
      <w:r w:rsidR="00E21DEF" w:rsidRPr="00B3673A">
        <w:rPr>
          <w:sz w:val="24"/>
          <w:szCs w:val="24"/>
        </w:rPr>
        <w:t>neveikimas</w:t>
      </w:r>
      <w:r w:rsidR="00E21DEF" w:rsidRPr="00B3673A">
        <w:rPr>
          <w:spacing w:val="1"/>
          <w:sz w:val="24"/>
          <w:szCs w:val="24"/>
        </w:rPr>
        <w:t xml:space="preserve"> </w:t>
      </w:r>
      <w:r w:rsidR="00E21DEF" w:rsidRPr="00B3673A">
        <w:rPr>
          <w:sz w:val="24"/>
          <w:szCs w:val="24"/>
        </w:rPr>
        <w:t>gali</w:t>
      </w:r>
      <w:r w:rsidR="00E21DEF" w:rsidRPr="00B3673A">
        <w:rPr>
          <w:spacing w:val="1"/>
          <w:sz w:val="24"/>
          <w:szCs w:val="24"/>
        </w:rPr>
        <w:t xml:space="preserve"> </w:t>
      </w:r>
      <w:r w:rsidR="00E21DEF" w:rsidRPr="00B3673A">
        <w:rPr>
          <w:sz w:val="24"/>
          <w:szCs w:val="24"/>
        </w:rPr>
        <w:t>būti</w:t>
      </w:r>
      <w:r w:rsidR="00E21DEF" w:rsidRPr="00B3673A">
        <w:rPr>
          <w:spacing w:val="1"/>
          <w:sz w:val="24"/>
          <w:szCs w:val="24"/>
        </w:rPr>
        <w:t xml:space="preserve"> </w:t>
      </w:r>
      <w:r w:rsidR="00E21DEF" w:rsidRPr="00B3673A">
        <w:rPr>
          <w:sz w:val="24"/>
          <w:szCs w:val="24"/>
        </w:rPr>
        <w:t>skundžiamas</w:t>
      </w:r>
      <w:r w:rsidR="00E21DEF" w:rsidRPr="00B3673A">
        <w:rPr>
          <w:spacing w:val="1"/>
          <w:sz w:val="24"/>
          <w:szCs w:val="24"/>
        </w:rPr>
        <w:t xml:space="preserve"> </w:t>
      </w:r>
      <w:r w:rsidR="00E21DEF" w:rsidRPr="00B3673A">
        <w:rPr>
          <w:sz w:val="24"/>
          <w:szCs w:val="24"/>
        </w:rPr>
        <w:t>Lietuvos</w:t>
      </w:r>
      <w:r w:rsidR="00E21DEF" w:rsidRPr="00B3673A">
        <w:rPr>
          <w:spacing w:val="1"/>
          <w:sz w:val="24"/>
          <w:szCs w:val="24"/>
        </w:rPr>
        <w:t xml:space="preserve"> </w:t>
      </w:r>
      <w:r w:rsidR="00E21DEF" w:rsidRPr="00B3673A">
        <w:rPr>
          <w:sz w:val="24"/>
          <w:szCs w:val="24"/>
        </w:rPr>
        <w:t>Respublikos</w:t>
      </w:r>
      <w:r w:rsidR="00E21DEF" w:rsidRPr="00B3673A">
        <w:rPr>
          <w:spacing w:val="1"/>
          <w:sz w:val="24"/>
          <w:szCs w:val="24"/>
        </w:rPr>
        <w:t xml:space="preserve"> </w:t>
      </w:r>
      <w:r w:rsidR="00E21DEF" w:rsidRPr="00B3673A">
        <w:rPr>
          <w:sz w:val="24"/>
          <w:szCs w:val="24"/>
        </w:rPr>
        <w:t>administracinių</w:t>
      </w:r>
      <w:r w:rsidR="00E21DEF" w:rsidRPr="00B3673A">
        <w:rPr>
          <w:spacing w:val="1"/>
          <w:sz w:val="24"/>
          <w:szCs w:val="24"/>
        </w:rPr>
        <w:t xml:space="preserve"> </w:t>
      </w:r>
      <w:r w:rsidR="00E21DEF" w:rsidRPr="00B3673A">
        <w:rPr>
          <w:sz w:val="24"/>
          <w:szCs w:val="24"/>
        </w:rPr>
        <w:t>bylų</w:t>
      </w:r>
      <w:r w:rsidR="00E21DEF" w:rsidRPr="00B3673A">
        <w:rPr>
          <w:spacing w:val="1"/>
          <w:sz w:val="24"/>
          <w:szCs w:val="24"/>
        </w:rPr>
        <w:t xml:space="preserve"> </w:t>
      </w:r>
      <w:r w:rsidR="00E21DEF" w:rsidRPr="00B3673A">
        <w:rPr>
          <w:sz w:val="24"/>
          <w:szCs w:val="24"/>
        </w:rPr>
        <w:t>teisenos įstatymo nustatyta tvarka Lietuvos administracinių ginčų komisijai (ir jos teritoriniams</w:t>
      </w:r>
      <w:r w:rsidR="00E21DEF" w:rsidRPr="00B3673A">
        <w:rPr>
          <w:spacing w:val="1"/>
          <w:sz w:val="24"/>
          <w:szCs w:val="24"/>
        </w:rPr>
        <w:t xml:space="preserve"> </w:t>
      </w:r>
      <w:r w:rsidR="00E21DEF" w:rsidRPr="00B3673A">
        <w:rPr>
          <w:sz w:val="24"/>
          <w:szCs w:val="24"/>
        </w:rPr>
        <w:t>padaliniams)</w:t>
      </w:r>
      <w:r w:rsidR="00E21DEF" w:rsidRPr="00B3673A">
        <w:rPr>
          <w:spacing w:val="-1"/>
          <w:sz w:val="24"/>
          <w:szCs w:val="24"/>
        </w:rPr>
        <w:t xml:space="preserve"> </w:t>
      </w:r>
      <w:r w:rsidR="00E21DEF" w:rsidRPr="00B3673A">
        <w:rPr>
          <w:sz w:val="24"/>
          <w:szCs w:val="24"/>
        </w:rPr>
        <w:t>arba</w:t>
      </w:r>
      <w:r w:rsidR="00E21DEF" w:rsidRPr="00B3673A">
        <w:rPr>
          <w:spacing w:val="-1"/>
          <w:sz w:val="24"/>
          <w:szCs w:val="24"/>
        </w:rPr>
        <w:t xml:space="preserve"> </w:t>
      </w:r>
      <w:r w:rsidR="00E21DEF" w:rsidRPr="00B3673A">
        <w:rPr>
          <w:sz w:val="24"/>
          <w:szCs w:val="24"/>
        </w:rPr>
        <w:t>administraciniam teismui.</w:t>
      </w:r>
    </w:p>
    <w:p w14:paraId="7813F9D0" w14:textId="77777777" w:rsidR="00A56E21" w:rsidRPr="00B3673A" w:rsidRDefault="00E21DEF">
      <w:pPr>
        <w:pStyle w:val="BodyText"/>
        <w:spacing w:before="1"/>
        <w:ind w:left="202" w:right="222" w:firstLine="851"/>
        <w:jc w:val="both"/>
      </w:pPr>
      <w:r w:rsidRPr="00B3673A">
        <w:t>Informuojame, kad asmens duomenys yra tvarkomi vadovaujantis 2016 m. balandžio 27 d.</w:t>
      </w:r>
      <w:r w:rsidRPr="00B3673A">
        <w:rPr>
          <w:spacing w:val="1"/>
        </w:rPr>
        <w:t xml:space="preserve"> </w:t>
      </w:r>
      <w:r w:rsidRPr="00B3673A">
        <w:t>Europos Parlamento ir Tarybos reglamente (ES) 2016/679 dėl fizinių asmenų apsaugos tvarkant</w:t>
      </w:r>
      <w:r w:rsidRPr="00B3673A">
        <w:rPr>
          <w:spacing w:val="1"/>
        </w:rPr>
        <w:t xml:space="preserve"> </w:t>
      </w:r>
      <w:r w:rsidRPr="00B3673A">
        <w:t>asmens duomenis ir dėl laisvo tokių duomenų judėjimo ir kuriuo panaikinama Direktyva 95/46/EB</w:t>
      </w:r>
      <w:r w:rsidRPr="00B3673A">
        <w:rPr>
          <w:spacing w:val="1"/>
        </w:rPr>
        <w:t xml:space="preserve"> </w:t>
      </w:r>
      <w:r w:rsidRPr="00B3673A">
        <w:t>(Bendrasis</w:t>
      </w:r>
      <w:r w:rsidRPr="00B3673A">
        <w:rPr>
          <w:spacing w:val="1"/>
        </w:rPr>
        <w:t xml:space="preserve"> </w:t>
      </w:r>
      <w:r w:rsidRPr="00B3673A">
        <w:t>duomenų</w:t>
      </w:r>
      <w:r w:rsidRPr="00B3673A">
        <w:rPr>
          <w:spacing w:val="1"/>
        </w:rPr>
        <w:t xml:space="preserve"> </w:t>
      </w:r>
      <w:r w:rsidRPr="00B3673A">
        <w:t>apsaugos</w:t>
      </w:r>
      <w:r w:rsidRPr="00B3673A">
        <w:rPr>
          <w:spacing w:val="1"/>
        </w:rPr>
        <w:t xml:space="preserve"> </w:t>
      </w:r>
      <w:r w:rsidRPr="00B3673A">
        <w:t>reglamentas),</w:t>
      </w:r>
      <w:r w:rsidRPr="00B3673A">
        <w:rPr>
          <w:spacing w:val="1"/>
        </w:rPr>
        <w:t xml:space="preserve"> </w:t>
      </w:r>
      <w:r w:rsidRPr="00B3673A">
        <w:t>Lietuvos</w:t>
      </w:r>
      <w:r w:rsidRPr="00B3673A">
        <w:rPr>
          <w:spacing w:val="1"/>
        </w:rPr>
        <w:t xml:space="preserve"> </w:t>
      </w:r>
      <w:r w:rsidRPr="00B3673A">
        <w:t>Respublikos</w:t>
      </w:r>
      <w:r w:rsidRPr="00B3673A">
        <w:rPr>
          <w:spacing w:val="1"/>
        </w:rPr>
        <w:t xml:space="preserve"> </w:t>
      </w:r>
      <w:r w:rsidRPr="00B3673A">
        <w:t>asmens</w:t>
      </w:r>
      <w:r w:rsidRPr="00B3673A">
        <w:rPr>
          <w:spacing w:val="1"/>
        </w:rPr>
        <w:t xml:space="preserve"> </w:t>
      </w:r>
      <w:r w:rsidRPr="00B3673A">
        <w:t>duomenų</w:t>
      </w:r>
      <w:r w:rsidRPr="00B3673A">
        <w:rPr>
          <w:spacing w:val="1"/>
        </w:rPr>
        <w:t xml:space="preserve"> </w:t>
      </w:r>
      <w:r w:rsidRPr="00B3673A">
        <w:t>teisinės</w:t>
      </w:r>
      <w:r w:rsidRPr="00B3673A">
        <w:rPr>
          <w:spacing w:val="1"/>
        </w:rPr>
        <w:t xml:space="preserve"> </w:t>
      </w:r>
      <w:r w:rsidRPr="00B3673A">
        <w:t>apsaugos</w:t>
      </w:r>
      <w:r w:rsidRPr="00B3673A">
        <w:rPr>
          <w:spacing w:val="1"/>
        </w:rPr>
        <w:t xml:space="preserve"> </w:t>
      </w:r>
      <w:r w:rsidRPr="00B3673A">
        <w:t>įstatyme</w:t>
      </w:r>
      <w:r w:rsidRPr="00B3673A">
        <w:rPr>
          <w:spacing w:val="1"/>
        </w:rPr>
        <w:t xml:space="preserve"> </w:t>
      </w:r>
      <w:r w:rsidRPr="00B3673A">
        <w:t>ir</w:t>
      </w:r>
      <w:r w:rsidRPr="00B3673A">
        <w:rPr>
          <w:spacing w:val="1"/>
        </w:rPr>
        <w:t xml:space="preserve"> </w:t>
      </w:r>
      <w:r w:rsidRPr="00B3673A">
        <w:t>kituose</w:t>
      </w:r>
      <w:r w:rsidRPr="00B3673A">
        <w:rPr>
          <w:spacing w:val="1"/>
        </w:rPr>
        <w:t xml:space="preserve"> </w:t>
      </w:r>
      <w:r w:rsidRPr="00B3673A">
        <w:t>teisės</w:t>
      </w:r>
      <w:r w:rsidRPr="00B3673A">
        <w:rPr>
          <w:spacing w:val="1"/>
        </w:rPr>
        <w:t xml:space="preserve"> </w:t>
      </w:r>
      <w:r w:rsidRPr="00B3673A">
        <w:t>aktuose,</w:t>
      </w:r>
      <w:r w:rsidRPr="00B3673A">
        <w:rPr>
          <w:spacing w:val="1"/>
        </w:rPr>
        <w:t xml:space="preserve"> </w:t>
      </w:r>
      <w:r w:rsidRPr="00B3673A">
        <w:t>reglamentuojančiuose</w:t>
      </w:r>
      <w:r w:rsidRPr="00B3673A">
        <w:rPr>
          <w:spacing w:val="1"/>
        </w:rPr>
        <w:t xml:space="preserve"> </w:t>
      </w:r>
      <w:r w:rsidRPr="00B3673A">
        <w:t>asmens</w:t>
      </w:r>
      <w:r w:rsidRPr="00B3673A">
        <w:rPr>
          <w:spacing w:val="1"/>
        </w:rPr>
        <w:t xml:space="preserve"> </w:t>
      </w:r>
      <w:r w:rsidRPr="00B3673A">
        <w:t>duomenų</w:t>
      </w:r>
      <w:r w:rsidRPr="00B3673A">
        <w:rPr>
          <w:spacing w:val="1"/>
        </w:rPr>
        <w:t xml:space="preserve"> </w:t>
      </w:r>
      <w:r w:rsidRPr="00B3673A">
        <w:t>apsaugą,</w:t>
      </w:r>
      <w:r w:rsidRPr="00B3673A">
        <w:rPr>
          <w:spacing w:val="1"/>
        </w:rPr>
        <w:t xml:space="preserve"> </w:t>
      </w:r>
      <w:r w:rsidRPr="00B3673A">
        <w:t>nustatyta</w:t>
      </w:r>
      <w:r w:rsidRPr="00B3673A">
        <w:rPr>
          <w:spacing w:val="-2"/>
        </w:rPr>
        <w:t xml:space="preserve"> </w:t>
      </w:r>
      <w:r w:rsidRPr="00B3673A">
        <w:t>tvarka.</w:t>
      </w:r>
    </w:p>
    <w:p w14:paraId="528C1A05" w14:textId="64386C4C" w:rsidR="00A56E21" w:rsidRPr="00B3673A" w:rsidRDefault="00A56E21">
      <w:pPr>
        <w:pStyle w:val="BodyText"/>
        <w:spacing w:before="11"/>
      </w:pPr>
    </w:p>
    <w:sectPr w:rsidR="00A56E21" w:rsidRPr="00B3673A" w:rsidSect="00B3673A">
      <w:pgSz w:w="11910" w:h="16840"/>
      <w:pgMar w:top="720" w:right="720" w:bottom="720" w:left="720"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D69B" w14:textId="77777777" w:rsidR="006C22C7" w:rsidRDefault="006C22C7" w:rsidP="006C22C7">
      <w:r>
        <w:separator/>
      </w:r>
    </w:p>
  </w:endnote>
  <w:endnote w:type="continuationSeparator" w:id="0">
    <w:p w14:paraId="7BF9A055" w14:textId="77777777" w:rsidR="006C22C7" w:rsidRDefault="006C22C7" w:rsidP="006C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E625" w14:textId="77777777" w:rsidR="006C22C7" w:rsidRDefault="006C22C7" w:rsidP="006C22C7">
      <w:r>
        <w:separator/>
      </w:r>
    </w:p>
  </w:footnote>
  <w:footnote w:type="continuationSeparator" w:id="0">
    <w:p w14:paraId="3D1DEC7C" w14:textId="77777777" w:rsidR="006C22C7" w:rsidRDefault="006C22C7" w:rsidP="006C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44AE"/>
    <w:multiLevelType w:val="hybridMultilevel"/>
    <w:tmpl w:val="34260DE0"/>
    <w:lvl w:ilvl="0" w:tplc="CBDC68BA">
      <w:start w:val="1"/>
      <w:numFmt w:val="decimal"/>
      <w:lvlText w:val="%1)"/>
      <w:lvlJc w:val="left"/>
      <w:pPr>
        <w:ind w:left="1313" w:hanging="260"/>
        <w:jc w:val="left"/>
      </w:pPr>
      <w:rPr>
        <w:rFonts w:ascii="Times New Roman" w:eastAsia="Times New Roman" w:hAnsi="Times New Roman" w:cs="Times New Roman" w:hint="default"/>
        <w:w w:val="99"/>
        <w:sz w:val="24"/>
        <w:szCs w:val="24"/>
        <w:lang w:val="lt-LT" w:eastAsia="en-US" w:bidi="ar-SA"/>
      </w:rPr>
    </w:lvl>
    <w:lvl w:ilvl="1" w:tplc="436AA290">
      <w:numFmt w:val="bullet"/>
      <w:lvlText w:val="•"/>
      <w:lvlJc w:val="left"/>
      <w:pPr>
        <w:ind w:left="2194" w:hanging="260"/>
      </w:pPr>
      <w:rPr>
        <w:rFonts w:hint="default"/>
        <w:lang w:val="lt-LT" w:eastAsia="en-US" w:bidi="ar-SA"/>
      </w:rPr>
    </w:lvl>
    <w:lvl w:ilvl="2" w:tplc="00D40236">
      <w:numFmt w:val="bullet"/>
      <w:lvlText w:val="•"/>
      <w:lvlJc w:val="left"/>
      <w:pPr>
        <w:ind w:left="3069" w:hanging="260"/>
      </w:pPr>
      <w:rPr>
        <w:rFonts w:hint="default"/>
        <w:lang w:val="lt-LT" w:eastAsia="en-US" w:bidi="ar-SA"/>
      </w:rPr>
    </w:lvl>
    <w:lvl w:ilvl="3" w:tplc="43880690">
      <w:numFmt w:val="bullet"/>
      <w:lvlText w:val="•"/>
      <w:lvlJc w:val="left"/>
      <w:pPr>
        <w:ind w:left="3943" w:hanging="260"/>
      </w:pPr>
      <w:rPr>
        <w:rFonts w:hint="default"/>
        <w:lang w:val="lt-LT" w:eastAsia="en-US" w:bidi="ar-SA"/>
      </w:rPr>
    </w:lvl>
    <w:lvl w:ilvl="4" w:tplc="3398DDA8">
      <w:numFmt w:val="bullet"/>
      <w:lvlText w:val="•"/>
      <w:lvlJc w:val="left"/>
      <w:pPr>
        <w:ind w:left="4818" w:hanging="260"/>
      </w:pPr>
      <w:rPr>
        <w:rFonts w:hint="default"/>
        <w:lang w:val="lt-LT" w:eastAsia="en-US" w:bidi="ar-SA"/>
      </w:rPr>
    </w:lvl>
    <w:lvl w:ilvl="5" w:tplc="0C1E223A">
      <w:numFmt w:val="bullet"/>
      <w:lvlText w:val="•"/>
      <w:lvlJc w:val="left"/>
      <w:pPr>
        <w:ind w:left="5693" w:hanging="260"/>
      </w:pPr>
      <w:rPr>
        <w:rFonts w:hint="default"/>
        <w:lang w:val="lt-LT" w:eastAsia="en-US" w:bidi="ar-SA"/>
      </w:rPr>
    </w:lvl>
    <w:lvl w:ilvl="6" w:tplc="6E02C830">
      <w:numFmt w:val="bullet"/>
      <w:lvlText w:val="•"/>
      <w:lvlJc w:val="left"/>
      <w:pPr>
        <w:ind w:left="6567" w:hanging="260"/>
      </w:pPr>
      <w:rPr>
        <w:rFonts w:hint="default"/>
        <w:lang w:val="lt-LT" w:eastAsia="en-US" w:bidi="ar-SA"/>
      </w:rPr>
    </w:lvl>
    <w:lvl w:ilvl="7" w:tplc="6CC8AC56">
      <w:numFmt w:val="bullet"/>
      <w:lvlText w:val="•"/>
      <w:lvlJc w:val="left"/>
      <w:pPr>
        <w:ind w:left="7442" w:hanging="260"/>
      </w:pPr>
      <w:rPr>
        <w:rFonts w:hint="default"/>
        <w:lang w:val="lt-LT" w:eastAsia="en-US" w:bidi="ar-SA"/>
      </w:rPr>
    </w:lvl>
    <w:lvl w:ilvl="8" w:tplc="E2B4C59A">
      <w:numFmt w:val="bullet"/>
      <w:lvlText w:val="•"/>
      <w:lvlJc w:val="left"/>
      <w:pPr>
        <w:ind w:left="8317" w:hanging="260"/>
      </w:pPr>
      <w:rPr>
        <w:rFonts w:hint="default"/>
        <w:lang w:val="lt-LT" w:eastAsia="en-US" w:bidi="ar-SA"/>
      </w:rPr>
    </w:lvl>
  </w:abstractNum>
  <w:abstractNum w:abstractNumId="1" w15:restartNumberingAfterBreak="0">
    <w:nsid w:val="22DA356D"/>
    <w:multiLevelType w:val="hybridMultilevel"/>
    <w:tmpl w:val="CC88286A"/>
    <w:lvl w:ilvl="0" w:tplc="CCCC4042">
      <w:numFmt w:val="bullet"/>
      <w:lvlText w:val="□"/>
      <w:lvlJc w:val="left"/>
      <w:pPr>
        <w:ind w:left="202" w:hanging="204"/>
      </w:pPr>
      <w:rPr>
        <w:rFonts w:ascii="Times New Roman" w:eastAsia="Times New Roman" w:hAnsi="Times New Roman" w:cs="Times New Roman" w:hint="default"/>
        <w:w w:val="100"/>
        <w:sz w:val="24"/>
        <w:szCs w:val="24"/>
        <w:lang w:val="lt-LT" w:eastAsia="en-US" w:bidi="ar-SA"/>
      </w:rPr>
    </w:lvl>
    <w:lvl w:ilvl="1" w:tplc="986CCFDA">
      <w:numFmt w:val="bullet"/>
      <w:lvlText w:val="•"/>
      <w:lvlJc w:val="left"/>
      <w:pPr>
        <w:ind w:left="1186" w:hanging="204"/>
      </w:pPr>
      <w:rPr>
        <w:rFonts w:hint="default"/>
        <w:lang w:val="lt-LT" w:eastAsia="en-US" w:bidi="ar-SA"/>
      </w:rPr>
    </w:lvl>
    <w:lvl w:ilvl="2" w:tplc="76C85872">
      <w:numFmt w:val="bullet"/>
      <w:lvlText w:val="•"/>
      <w:lvlJc w:val="left"/>
      <w:pPr>
        <w:ind w:left="2173" w:hanging="204"/>
      </w:pPr>
      <w:rPr>
        <w:rFonts w:hint="default"/>
        <w:lang w:val="lt-LT" w:eastAsia="en-US" w:bidi="ar-SA"/>
      </w:rPr>
    </w:lvl>
    <w:lvl w:ilvl="3" w:tplc="913E7DEC">
      <w:numFmt w:val="bullet"/>
      <w:lvlText w:val="•"/>
      <w:lvlJc w:val="left"/>
      <w:pPr>
        <w:ind w:left="3159" w:hanging="204"/>
      </w:pPr>
      <w:rPr>
        <w:rFonts w:hint="default"/>
        <w:lang w:val="lt-LT" w:eastAsia="en-US" w:bidi="ar-SA"/>
      </w:rPr>
    </w:lvl>
    <w:lvl w:ilvl="4" w:tplc="2D187DEC">
      <w:numFmt w:val="bullet"/>
      <w:lvlText w:val="•"/>
      <w:lvlJc w:val="left"/>
      <w:pPr>
        <w:ind w:left="4146" w:hanging="204"/>
      </w:pPr>
      <w:rPr>
        <w:rFonts w:hint="default"/>
        <w:lang w:val="lt-LT" w:eastAsia="en-US" w:bidi="ar-SA"/>
      </w:rPr>
    </w:lvl>
    <w:lvl w:ilvl="5" w:tplc="32C28BEC">
      <w:numFmt w:val="bullet"/>
      <w:lvlText w:val="•"/>
      <w:lvlJc w:val="left"/>
      <w:pPr>
        <w:ind w:left="5133" w:hanging="204"/>
      </w:pPr>
      <w:rPr>
        <w:rFonts w:hint="default"/>
        <w:lang w:val="lt-LT" w:eastAsia="en-US" w:bidi="ar-SA"/>
      </w:rPr>
    </w:lvl>
    <w:lvl w:ilvl="6" w:tplc="83D61D86">
      <w:numFmt w:val="bullet"/>
      <w:lvlText w:val="•"/>
      <w:lvlJc w:val="left"/>
      <w:pPr>
        <w:ind w:left="6119" w:hanging="204"/>
      </w:pPr>
      <w:rPr>
        <w:rFonts w:hint="default"/>
        <w:lang w:val="lt-LT" w:eastAsia="en-US" w:bidi="ar-SA"/>
      </w:rPr>
    </w:lvl>
    <w:lvl w:ilvl="7" w:tplc="F2F68D62">
      <w:numFmt w:val="bullet"/>
      <w:lvlText w:val="•"/>
      <w:lvlJc w:val="left"/>
      <w:pPr>
        <w:ind w:left="7106" w:hanging="204"/>
      </w:pPr>
      <w:rPr>
        <w:rFonts w:hint="default"/>
        <w:lang w:val="lt-LT" w:eastAsia="en-US" w:bidi="ar-SA"/>
      </w:rPr>
    </w:lvl>
    <w:lvl w:ilvl="8" w:tplc="52B8F372">
      <w:numFmt w:val="bullet"/>
      <w:lvlText w:val="•"/>
      <w:lvlJc w:val="left"/>
      <w:pPr>
        <w:ind w:left="8093" w:hanging="204"/>
      </w:pPr>
      <w:rPr>
        <w:rFonts w:hint="default"/>
        <w:lang w:val="lt-LT" w:eastAsia="en-US" w:bidi="ar-SA"/>
      </w:rPr>
    </w:lvl>
  </w:abstractNum>
  <w:abstractNum w:abstractNumId="2" w15:restartNumberingAfterBreak="0">
    <w:nsid w:val="24BA1E54"/>
    <w:multiLevelType w:val="hybridMultilevel"/>
    <w:tmpl w:val="812C17A6"/>
    <w:lvl w:ilvl="0" w:tplc="974A7138">
      <w:start w:val="1"/>
      <w:numFmt w:val="decimal"/>
      <w:lvlText w:val="%1)"/>
      <w:lvlJc w:val="left"/>
      <w:pPr>
        <w:ind w:left="202" w:hanging="286"/>
        <w:jc w:val="left"/>
      </w:pPr>
      <w:rPr>
        <w:rFonts w:ascii="Times New Roman" w:eastAsia="Times New Roman" w:hAnsi="Times New Roman" w:cs="Times New Roman" w:hint="default"/>
        <w:w w:val="99"/>
        <w:sz w:val="24"/>
        <w:szCs w:val="24"/>
        <w:lang w:val="lt-LT" w:eastAsia="en-US" w:bidi="ar-SA"/>
      </w:rPr>
    </w:lvl>
    <w:lvl w:ilvl="1" w:tplc="1018AA9A">
      <w:numFmt w:val="bullet"/>
      <w:lvlText w:val="•"/>
      <w:lvlJc w:val="left"/>
      <w:pPr>
        <w:ind w:left="1186" w:hanging="286"/>
      </w:pPr>
      <w:rPr>
        <w:rFonts w:hint="default"/>
        <w:lang w:val="lt-LT" w:eastAsia="en-US" w:bidi="ar-SA"/>
      </w:rPr>
    </w:lvl>
    <w:lvl w:ilvl="2" w:tplc="638A258C">
      <w:numFmt w:val="bullet"/>
      <w:lvlText w:val="•"/>
      <w:lvlJc w:val="left"/>
      <w:pPr>
        <w:ind w:left="2173" w:hanging="286"/>
      </w:pPr>
      <w:rPr>
        <w:rFonts w:hint="default"/>
        <w:lang w:val="lt-LT" w:eastAsia="en-US" w:bidi="ar-SA"/>
      </w:rPr>
    </w:lvl>
    <w:lvl w:ilvl="3" w:tplc="DCFEA4DC">
      <w:numFmt w:val="bullet"/>
      <w:lvlText w:val="•"/>
      <w:lvlJc w:val="left"/>
      <w:pPr>
        <w:ind w:left="3159" w:hanging="286"/>
      </w:pPr>
      <w:rPr>
        <w:rFonts w:hint="default"/>
        <w:lang w:val="lt-LT" w:eastAsia="en-US" w:bidi="ar-SA"/>
      </w:rPr>
    </w:lvl>
    <w:lvl w:ilvl="4" w:tplc="2EB68362">
      <w:numFmt w:val="bullet"/>
      <w:lvlText w:val="•"/>
      <w:lvlJc w:val="left"/>
      <w:pPr>
        <w:ind w:left="4146" w:hanging="286"/>
      </w:pPr>
      <w:rPr>
        <w:rFonts w:hint="default"/>
        <w:lang w:val="lt-LT" w:eastAsia="en-US" w:bidi="ar-SA"/>
      </w:rPr>
    </w:lvl>
    <w:lvl w:ilvl="5" w:tplc="DBD63564">
      <w:numFmt w:val="bullet"/>
      <w:lvlText w:val="•"/>
      <w:lvlJc w:val="left"/>
      <w:pPr>
        <w:ind w:left="5133" w:hanging="286"/>
      </w:pPr>
      <w:rPr>
        <w:rFonts w:hint="default"/>
        <w:lang w:val="lt-LT" w:eastAsia="en-US" w:bidi="ar-SA"/>
      </w:rPr>
    </w:lvl>
    <w:lvl w:ilvl="6" w:tplc="89C00CD4">
      <w:numFmt w:val="bullet"/>
      <w:lvlText w:val="•"/>
      <w:lvlJc w:val="left"/>
      <w:pPr>
        <w:ind w:left="6119" w:hanging="286"/>
      </w:pPr>
      <w:rPr>
        <w:rFonts w:hint="default"/>
        <w:lang w:val="lt-LT" w:eastAsia="en-US" w:bidi="ar-SA"/>
      </w:rPr>
    </w:lvl>
    <w:lvl w:ilvl="7" w:tplc="8F82D754">
      <w:numFmt w:val="bullet"/>
      <w:lvlText w:val="•"/>
      <w:lvlJc w:val="left"/>
      <w:pPr>
        <w:ind w:left="7106" w:hanging="286"/>
      </w:pPr>
      <w:rPr>
        <w:rFonts w:hint="default"/>
        <w:lang w:val="lt-LT" w:eastAsia="en-US" w:bidi="ar-SA"/>
      </w:rPr>
    </w:lvl>
    <w:lvl w:ilvl="8" w:tplc="32E62422">
      <w:numFmt w:val="bullet"/>
      <w:lvlText w:val="•"/>
      <w:lvlJc w:val="left"/>
      <w:pPr>
        <w:ind w:left="8093" w:hanging="286"/>
      </w:pPr>
      <w:rPr>
        <w:rFonts w:hint="default"/>
        <w:lang w:val="lt-LT" w:eastAsia="en-US" w:bidi="ar-SA"/>
      </w:rPr>
    </w:lvl>
  </w:abstractNum>
  <w:abstractNum w:abstractNumId="3" w15:restartNumberingAfterBreak="0">
    <w:nsid w:val="4C260127"/>
    <w:multiLevelType w:val="hybridMultilevel"/>
    <w:tmpl w:val="CD4EDEFA"/>
    <w:lvl w:ilvl="0" w:tplc="D774172E">
      <w:start w:val="1"/>
      <w:numFmt w:val="decimal"/>
      <w:lvlText w:val="%1)"/>
      <w:lvlJc w:val="left"/>
      <w:pPr>
        <w:ind w:left="1313" w:hanging="260"/>
        <w:jc w:val="left"/>
      </w:pPr>
      <w:rPr>
        <w:rFonts w:ascii="Times New Roman" w:eastAsia="Times New Roman" w:hAnsi="Times New Roman" w:cs="Times New Roman" w:hint="default"/>
        <w:w w:val="99"/>
        <w:sz w:val="24"/>
        <w:szCs w:val="24"/>
        <w:lang w:val="lt-LT" w:eastAsia="en-US" w:bidi="ar-SA"/>
      </w:rPr>
    </w:lvl>
    <w:lvl w:ilvl="1" w:tplc="A2564DD2">
      <w:numFmt w:val="bullet"/>
      <w:lvlText w:val="•"/>
      <w:lvlJc w:val="left"/>
      <w:pPr>
        <w:ind w:left="2194" w:hanging="260"/>
      </w:pPr>
      <w:rPr>
        <w:rFonts w:hint="default"/>
        <w:lang w:val="lt-LT" w:eastAsia="en-US" w:bidi="ar-SA"/>
      </w:rPr>
    </w:lvl>
    <w:lvl w:ilvl="2" w:tplc="FE163DEA">
      <w:numFmt w:val="bullet"/>
      <w:lvlText w:val="•"/>
      <w:lvlJc w:val="left"/>
      <w:pPr>
        <w:ind w:left="3069" w:hanging="260"/>
      </w:pPr>
      <w:rPr>
        <w:rFonts w:hint="default"/>
        <w:lang w:val="lt-LT" w:eastAsia="en-US" w:bidi="ar-SA"/>
      </w:rPr>
    </w:lvl>
    <w:lvl w:ilvl="3" w:tplc="8A60EDBA">
      <w:numFmt w:val="bullet"/>
      <w:lvlText w:val="•"/>
      <w:lvlJc w:val="left"/>
      <w:pPr>
        <w:ind w:left="3943" w:hanging="260"/>
      </w:pPr>
      <w:rPr>
        <w:rFonts w:hint="default"/>
        <w:lang w:val="lt-LT" w:eastAsia="en-US" w:bidi="ar-SA"/>
      </w:rPr>
    </w:lvl>
    <w:lvl w:ilvl="4" w:tplc="88CEAE64">
      <w:numFmt w:val="bullet"/>
      <w:lvlText w:val="•"/>
      <w:lvlJc w:val="left"/>
      <w:pPr>
        <w:ind w:left="4818" w:hanging="260"/>
      </w:pPr>
      <w:rPr>
        <w:rFonts w:hint="default"/>
        <w:lang w:val="lt-LT" w:eastAsia="en-US" w:bidi="ar-SA"/>
      </w:rPr>
    </w:lvl>
    <w:lvl w:ilvl="5" w:tplc="B0BEFA16">
      <w:numFmt w:val="bullet"/>
      <w:lvlText w:val="•"/>
      <w:lvlJc w:val="left"/>
      <w:pPr>
        <w:ind w:left="5693" w:hanging="260"/>
      </w:pPr>
      <w:rPr>
        <w:rFonts w:hint="default"/>
        <w:lang w:val="lt-LT" w:eastAsia="en-US" w:bidi="ar-SA"/>
      </w:rPr>
    </w:lvl>
    <w:lvl w:ilvl="6" w:tplc="AAB21042">
      <w:numFmt w:val="bullet"/>
      <w:lvlText w:val="•"/>
      <w:lvlJc w:val="left"/>
      <w:pPr>
        <w:ind w:left="6567" w:hanging="260"/>
      </w:pPr>
      <w:rPr>
        <w:rFonts w:hint="default"/>
        <w:lang w:val="lt-LT" w:eastAsia="en-US" w:bidi="ar-SA"/>
      </w:rPr>
    </w:lvl>
    <w:lvl w:ilvl="7" w:tplc="1CE26696">
      <w:numFmt w:val="bullet"/>
      <w:lvlText w:val="•"/>
      <w:lvlJc w:val="left"/>
      <w:pPr>
        <w:ind w:left="7442" w:hanging="260"/>
      </w:pPr>
      <w:rPr>
        <w:rFonts w:hint="default"/>
        <w:lang w:val="lt-LT" w:eastAsia="en-US" w:bidi="ar-SA"/>
      </w:rPr>
    </w:lvl>
    <w:lvl w:ilvl="8" w:tplc="1CB6C940">
      <w:numFmt w:val="bullet"/>
      <w:lvlText w:val="•"/>
      <w:lvlJc w:val="left"/>
      <w:pPr>
        <w:ind w:left="8317" w:hanging="260"/>
      </w:pPr>
      <w:rPr>
        <w:rFonts w:hint="default"/>
        <w:lang w:val="lt-LT" w:eastAsia="en-US" w:bidi="ar-SA"/>
      </w:rPr>
    </w:lvl>
  </w:abstractNum>
  <w:abstractNum w:abstractNumId="4" w15:restartNumberingAfterBreak="0">
    <w:nsid w:val="79C957BE"/>
    <w:multiLevelType w:val="multilevel"/>
    <w:tmpl w:val="614CFE9C"/>
    <w:lvl w:ilvl="0">
      <w:start w:val="1"/>
      <w:numFmt w:val="decimal"/>
      <w:lvlText w:val="%1."/>
      <w:lvlJc w:val="left"/>
      <w:pPr>
        <w:ind w:left="1154" w:hanging="444"/>
        <w:jc w:val="left"/>
      </w:pPr>
      <w:rPr>
        <w:rFonts w:hint="default"/>
        <w:w w:val="100"/>
        <w:lang w:val="lt-LT" w:eastAsia="en-US" w:bidi="ar-SA"/>
      </w:rPr>
    </w:lvl>
    <w:lvl w:ilvl="1">
      <w:start w:val="1"/>
      <w:numFmt w:val="decimal"/>
      <w:lvlText w:val="%1.%2."/>
      <w:lvlJc w:val="left"/>
      <w:pPr>
        <w:ind w:left="-142" w:hanging="478"/>
        <w:jc w:val="lef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156" w:hanging="478"/>
      </w:pPr>
      <w:rPr>
        <w:rFonts w:hint="default"/>
        <w:lang w:val="lt-LT" w:eastAsia="en-US" w:bidi="ar-SA"/>
      </w:rPr>
    </w:lvl>
    <w:lvl w:ilvl="3">
      <w:numFmt w:val="bullet"/>
      <w:lvlText w:val="•"/>
      <w:lvlJc w:val="left"/>
      <w:pPr>
        <w:ind w:left="2226" w:hanging="478"/>
      </w:pPr>
      <w:rPr>
        <w:rFonts w:hint="default"/>
        <w:lang w:val="lt-LT" w:eastAsia="en-US" w:bidi="ar-SA"/>
      </w:rPr>
    </w:lvl>
    <w:lvl w:ilvl="4">
      <w:numFmt w:val="bullet"/>
      <w:lvlText w:val="•"/>
      <w:lvlJc w:val="left"/>
      <w:pPr>
        <w:ind w:left="3297" w:hanging="478"/>
      </w:pPr>
      <w:rPr>
        <w:rFonts w:hint="default"/>
        <w:lang w:val="lt-LT" w:eastAsia="en-US" w:bidi="ar-SA"/>
      </w:rPr>
    </w:lvl>
    <w:lvl w:ilvl="5">
      <w:numFmt w:val="bullet"/>
      <w:lvlText w:val="•"/>
      <w:lvlJc w:val="left"/>
      <w:pPr>
        <w:ind w:left="4368" w:hanging="478"/>
      </w:pPr>
      <w:rPr>
        <w:rFonts w:hint="default"/>
        <w:lang w:val="lt-LT" w:eastAsia="en-US" w:bidi="ar-SA"/>
      </w:rPr>
    </w:lvl>
    <w:lvl w:ilvl="6">
      <w:numFmt w:val="bullet"/>
      <w:lvlText w:val="•"/>
      <w:lvlJc w:val="left"/>
      <w:pPr>
        <w:ind w:left="5439" w:hanging="478"/>
      </w:pPr>
      <w:rPr>
        <w:rFonts w:hint="default"/>
        <w:lang w:val="lt-LT" w:eastAsia="en-US" w:bidi="ar-SA"/>
      </w:rPr>
    </w:lvl>
    <w:lvl w:ilvl="7">
      <w:numFmt w:val="bullet"/>
      <w:lvlText w:val="•"/>
      <w:lvlJc w:val="left"/>
      <w:pPr>
        <w:ind w:left="6510" w:hanging="478"/>
      </w:pPr>
      <w:rPr>
        <w:rFonts w:hint="default"/>
        <w:lang w:val="lt-LT" w:eastAsia="en-US" w:bidi="ar-SA"/>
      </w:rPr>
    </w:lvl>
    <w:lvl w:ilvl="8">
      <w:numFmt w:val="bullet"/>
      <w:lvlText w:val="•"/>
      <w:lvlJc w:val="left"/>
      <w:pPr>
        <w:ind w:left="7580" w:hanging="478"/>
      </w:pPr>
      <w:rPr>
        <w:rFonts w:hint="default"/>
        <w:lang w:val="lt-LT" w:eastAsia="en-US" w:bidi="ar-S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21"/>
    <w:rsid w:val="00043EFE"/>
    <w:rsid w:val="0031662E"/>
    <w:rsid w:val="003235CB"/>
    <w:rsid w:val="00492EA2"/>
    <w:rsid w:val="005E115E"/>
    <w:rsid w:val="00635B57"/>
    <w:rsid w:val="006B2415"/>
    <w:rsid w:val="006C22C7"/>
    <w:rsid w:val="00775629"/>
    <w:rsid w:val="00855807"/>
    <w:rsid w:val="008E1EAC"/>
    <w:rsid w:val="00A56E21"/>
    <w:rsid w:val="00AB346C"/>
    <w:rsid w:val="00B3673A"/>
    <w:rsid w:val="00CB40E6"/>
    <w:rsid w:val="00CE1AA1"/>
    <w:rsid w:val="00DD5AF6"/>
    <w:rsid w:val="00E21DEF"/>
    <w:rsid w:val="00F548F4"/>
    <w:rsid w:val="00FE04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2BABED6"/>
  <w15:docId w15:val="{C3A77304-808B-4FCE-9EF1-3C105F40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20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2" w:firstLine="851"/>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21DEF"/>
    <w:pPr>
      <w:widowControl/>
      <w:autoSpaceDE/>
      <w:autoSpaceDN/>
      <w:spacing w:before="100" w:beforeAutospacing="1" w:after="100" w:afterAutospacing="1"/>
    </w:pPr>
    <w:rPr>
      <w:sz w:val="24"/>
      <w:szCs w:val="24"/>
      <w:lang w:eastAsia="lt-LT"/>
    </w:rPr>
  </w:style>
  <w:style w:type="character" w:styleId="Strong">
    <w:name w:val="Strong"/>
    <w:basedOn w:val="DefaultParagraphFont"/>
    <w:uiPriority w:val="22"/>
    <w:qFormat/>
    <w:rsid w:val="00E21DEF"/>
    <w:rPr>
      <w:b/>
      <w:bCs/>
    </w:rPr>
  </w:style>
  <w:style w:type="table" w:styleId="TableGrid">
    <w:name w:val="Table Grid"/>
    <w:basedOn w:val="TableNormal"/>
    <w:uiPriority w:val="39"/>
    <w:rsid w:val="00AB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2C7"/>
    <w:pPr>
      <w:tabs>
        <w:tab w:val="center" w:pos="4819"/>
        <w:tab w:val="right" w:pos="9638"/>
      </w:tabs>
    </w:pPr>
  </w:style>
  <w:style w:type="character" w:customStyle="1" w:styleId="HeaderChar">
    <w:name w:val="Header Char"/>
    <w:basedOn w:val="DefaultParagraphFont"/>
    <w:link w:val="Header"/>
    <w:uiPriority w:val="99"/>
    <w:rsid w:val="006C22C7"/>
    <w:rPr>
      <w:rFonts w:ascii="Times New Roman" w:eastAsia="Times New Roman" w:hAnsi="Times New Roman" w:cs="Times New Roman"/>
      <w:lang w:val="lt-LT"/>
    </w:rPr>
  </w:style>
  <w:style w:type="paragraph" w:styleId="Footer">
    <w:name w:val="footer"/>
    <w:basedOn w:val="Normal"/>
    <w:link w:val="FooterChar"/>
    <w:uiPriority w:val="99"/>
    <w:unhideWhenUsed/>
    <w:rsid w:val="006C22C7"/>
    <w:pPr>
      <w:tabs>
        <w:tab w:val="center" w:pos="4819"/>
        <w:tab w:val="right" w:pos="9638"/>
      </w:tabs>
    </w:pPr>
  </w:style>
  <w:style w:type="character" w:customStyle="1" w:styleId="FooterChar">
    <w:name w:val="Footer Char"/>
    <w:basedOn w:val="DefaultParagraphFont"/>
    <w:link w:val="Footer"/>
    <w:uiPriority w:val="99"/>
    <w:rsid w:val="006C22C7"/>
    <w:rPr>
      <w:rFonts w:ascii="Times New Roman" w:eastAsia="Times New Roman" w:hAnsi="Times New Roman" w:cs="Times New Roman"/>
      <w:lang w:val="lt-LT"/>
    </w:rPr>
  </w:style>
  <w:style w:type="paragraph" w:styleId="Revision">
    <w:name w:val="Revision"/>
    <w:hidden/>
    <w:uiPriority w:val="99"/>
    <w:semiHidden/>
    <w:rsid w:val="00855807"/>
    <w:pPr>
      <w:widowControl/>
      <w:autoSpaceDE/>
      <w:autoSpaceDN/>
    </w:pPr>
    <w:rPr>
      <w:rFonts w:ascii="Times New Roman" w:eastAsia="Times New Roman" w:hAnsi="Times New Roman" w:cs="Times New Roman"/>
      <w:lang w:val="lt-LT"/>
    </w:rPr>
  </w:style>
  <w:style w:type="character" w:styleId="CommentReference">
    <w:name w:val="annotation reference"/>
    <w:basedOn w:val="DefaultParagraphFont"/>
    <w:uiPriority w:val="99"/>
    <w:semiHidden/>
    <w:unhideWhenUsed/>
    <w:rsid w:val="00492EA2"/>
    <w:rPr>
      <w:sz w:val="16"/>
      <w:szCs w:val="16"/>
    </w:rPr>
  </w:style>
  <w:style w:type="paragraph" w:styleId="CommentText">
    <w:name w:val="annotation text"/>
    <w:basedOn w:val="Normal"/>
    <w:link w:val="CommentTextChar"/>
    <w:uiPriority w:val="99"/>
    <w:unhideWhenUsed/>
    <w:rsid w:val="00492EA2"/>
    <w:rPr>
      <w:sz w:val="20"/>
      <w:szCs w:val="20"/>
    </w:rPr>
  </w:style>
  <w:style w:type="character" w:customStyle="1" w:styleId="CommentTextChar">
    <w:name w:val="Comment Text Char"/>
    <w:basedOn w:val="DefaultParagraphFont"/>
    <w:link w:val="CommentText"/>
    <w:uiPriority w:val="99"/>
    <w:rsid w:val="00492EA2"/>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492EA2"/>
    <w:rPr>
      <w:b/>
      <w:bCs/>
    </w:rPr>
  </w:style>
  <w:style w:type="character" w:customStyle="1" w:styleId="CommentSubjectChar">
    <w:name w:val="Comment Subject Char"/>
    <w:basedOn w:val="CommentTextChar"/>
    <w:link w:val="CommentSubject"/>
    <w:uiPriority w:val="99"/>
    <w:semiHidden/>
    <w:rsid w:val="00492EA2"/>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043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EFE"/>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3002">
      <w:bodyDiv w:val="1"/>
      <w:marLeft w:val="0"/>
      <w:marRight w:val="0"/>
      <w:marTop w:val="0"/>
      <w:marBottom w:val="0"/>
      <w:divBdr>
        <w:top w:val="none" w:sz="0" w:space="0" w:color="auto"/>
        <w:left w:val="none" w:sz="0" w:space="0" w:color="auto"/>
        <w:bottom w:val="none" w:sz="0" w:space="0" w:color="auto"/>
        <w:right w:val="none" w:sz="0" w:space="0" w:color="auto"/>
      </w:divBdr>
    </w:div>
    <w:div w:id="616759704">
      <w:bodyDiv w:val="1"/>
      <w:marLeft w:val="0"/>
      <w:marRight w:val="0"/>
      <w:marTop w:val="0"/>
      <w:marBottom w:val="0"/>
      <w:divBdr>
        <w:top w:val="none" w:sz="0" w:space="0" w:color="auto"/>
        <w:left w:val="none" w:sz="0" w:space="0" w:color="auto"/>
        <w:bottom w:val="none" w:sz="0" w:space="0" w:color="auto"/>
        <w:right w:val="none" w:sz="0" w:space="0" w:color="auto"/>
      </w:divBdr>
      <w:divsChild>
        <w:div w:id="1710253302">
          <w:marLeft w:val="0"/>
          <w:marRight w:val="0"/>
          <w:marTop w:val="0"/>
          <w:marBottom w:val="0"/>
          <w:divBdr>
            <w:top w:val="none" w:sz="0" w:space="0" w:color="auto"/>
            <w:left w:val="none" w:sz="0" w:space="0" w:color="auto"/>
            <w:bottom w:val="none" w:sz="0" w:space="0" w:color="auto"/>
            <w:right w:val="none" w:sz="0" w:space="0" w:color="auto"/>
          </w:divBdr>
        </w:div>
        <w:div w:id="1470436584">
          <w:marLeft w:val="0"/>
          <w:marRight w:val="0"/>
          <w:marTop w:val="0"/>
          <w:marBottom w:val="0"/>
          <w:divBdr>
            <w:top w:val="none" w:sz="0" w:space="0" w:color="auto"/>
            <w:left w:val="none" w:sz="0" w:space="0" w:color="auto"/>
            <w:bottom w:val="none" w:sz="0" w:space="0" w:color="auto"/>
            <w:right w:val="none" w:sz="0" w:space="0" w:color="auto"/>
          </w:divBdr>
        </w:div>
        <w:div w:id="233904261">
          <w:marLeft w:val="0"/>
          <w:marRight w:val="0"/>
          <w:marTop w:val="0"/>
          <w:marBottom w:val="0"/>
          <w:divBdr>
            <w:top w:val="none" w:sz="0" w:space="0" w:color="auto"/>
            <w:left w:val="none" w:sz="0" w:space="0" w:color="auto"/>
            <w:bottom w:val="none" w:sz="0" w:space="0" w:color="auto"/>
            <w:right w:val="none" w:sz="0" w:space="0" w:color="auto"/>
          </w:divBdr>
        </w:div>
        <w:div w:id="139738404">
          <w:marLeft w:val="0"/>
          <w:marRight w:val="0"/>
          <w:marTop w:val="0"/>
          <w:marBottom w:val="0"/>
          <w:divBdr>
            <w:top w:val="none" w:sz="0" w:space="0" w:color="auto"/>
            <w:left w:val="none" w:sz="0" w:space="0" w:color="auto"/>
            <w:bottom w:val="none" w:sz="0" w:space="0" w:color="auto"/>
            <w:right w:val="none" w:sz="0" w:space="0" w:color="auto"/>
          </w:divBdr>
        </w:div>
      </w:divsChild>
    </w:div>
    <w:div w:id="883254928">
      <w:bodyDiv w:val="1"/>
      <w:marLeft w:val="0"/>
      <w:marRight w:val="0"/>
      <w:marTop w:val="0"/>
      <w:marBottom w:val="0"/>
      <w:divBdr>
        <w:top w:val="none" w:sz="0" w:space="0" w:color="auto"/>
        <w:left w:val="none" w:sz="0" w:space="0" w:color="auto"/>
        <w:bottom w:val="none" w:sz="0" w:space="0" w:color="auto"/>
        <w:right w:val="none" w:sz="0" w:space="0" w:color="auto"/>
      </w:divBdr>
      <w:divsChild>
        <w:div w:id="2044134802">
          <w:marLeft w:val="0"/>
          <w:marRight w:val="0"/>
          <w:marTop w:val="0"/>
          <w:marBottom w:val="0"/>
          <w:divBdr>
            <w:top w:val="none" w:sz="0" w:space="0" w:color="auto"/>
            <w:left w:val="none" w:sz="0" w:space="0" w:color="auto"/>
            <w:bottom w:val="none" w:sz="0" w:space="0" w:color="auto"/>
            <w:right w:val="none" w:sz="0" w:space="0" w:color="auto"/>
          </w:divBdr>
          <w:divsChild>
            <w:div w:id="1086465523">
              <w:marLeft w:val="0"/>
              <w:marRight w:val="0"/>
              <w:marTop w:val="0"/>
              <w:marBottom w:val="0"/>
              <w:divBdr>
                <w:top w:val="none" w:sz="0" w:space="0" w:color="auto"/>
                <w:left w:val="none" w:sz="0" w:space="0" w:color="auto"/>
                <w:bottom w:val="none" w:sz="0" w:space="0" w:color="auto"/>
                <w:right w:val="none" w:sz="0" w:space="0" w:color="auto"/>
              </w:divBdr>
            </w:div>
            <w:div w:id="2046053811">
              <w:marLeft w:val="0"/>
              <w:marRight w:val="0"/>
              <w:marTop w:val="0"/>
              <w:marBottom w:val="0"/>
              <w:divBdr>
                <w:top w:val="none" w:sz="0" w:space="0" w:color="auto"/>
                <w:left w:val="none" w:sz="0" w:space="0" w:color="auto"/>
                <w:bottom w:val="none" w:sz="0" w:space="0" w:color="auto"/>
                <w:right w:val="none" w:sz="0" w:space="0" w:color="auto"/>
              </w:divBdr>
            </w:div>
          </w:divsChild>
        </w:div>
        <w:div w:id="1637444605">
          <w:marLeft w:val="0"/>
          <w:marRight w:val="0"/>
          <w:marTop w:val="0"/>
          <w:marBottom w:val="0"/>
          <w:divBdr>
            <w:top w:val="none" w:sz="0" w:space="0" w:color="auto"/>
            <w:left w:val="none" w:sz="0" w:space="0" w:color="auto"/>
            <w:bottom w:val="none" w:sz="0" w:space="0" w:color="auto"/>
            <w:right w:val="none" w:sz="0" w:space="0" w:color="auto"/>
          </w:divBdr>
          <w:divsChild>
            <w:div w:id="742680827">
              <w:marLeft w:val="0"/>
              <w:marRight w:val="0"/>
              <w:marTop w:val="0"/>
              <w:marBottom w:val="0"/>
              <w:divBdr>
                <w:top w:val="none" w:sz="0" w:space="0" w:color="auto"/>
                <w:left w:val="none" w:sz="0" w:space="0" w:color="auto"/>
                <w:bottom w:val="none" w:sz="0" w:space="0" w:color="auto"/>
                <w:right w:val="none" w:sz="0" w:space="0" w:color="auto"/>
              </w:divBdr>
            </w:div>
            <w:div w:id="426465068">
              <w:marLeft w:val="0"/>
              <w:marRight w:val="0"/>
              <w:marTop w:val="0"/>
              <w:marBottom w:val="0"/>
              <w:divBdr>
                <w:top w:val="none" w:sz="0" w:space="0" w:color="auto"/>
                <w:left w:val="none" w:sz="0" w:space="0" w:color="auto"/>
                <w:bottom w:val="none" w:sz="0" w:space="0" w:color="auto"/>
                <w:right w:val="none" w:sz="0" w:space="0" w:color="auto"/>
              </w:divBdr>
            </w:div>
          </w:divsChild>
        </w:div>
        <w:div w:id="2064862992">
          <w:marLeft w:val="0"/>
          <w:marRight w:val="0"/>
          <w:marTop w:val="0"/>
          <w:marBottom w:val="0"/>
          <w:divBdr>
            <w:top w:val="none" w:sz="0" w:space="0" w:color="auto"/>
            <w:left w:val="none" w:sz="0" w:space="0" w:color="auto"/>
            <w:bottom w:val="none" w:sz="0" w:space="0" w:color="auto"/>
            <w:right w:val="none" w:sz="0" w:space="0" w:color="auto"/>
          </w:divBdr>
        </w:div>
        <w:div w:id="975840271">
          <w:marLeft w:val="0"/>
          <w:marRight w:val="0"/>
          <w:marTop w:val="0"/>
          <w:marBottom w:val="0"/>
          <w:divBdr>
            <w:top w:val="none" w:sz="0" w:space="0" w:color="auto"/>
            <w:left w:val="none" w:sz="0" w:space="0" w:color="auto"/>
            <w:bottom w:val="none" w:sz="0" w:space="0" w:color="auto"/>
            <w:right w:val="none" w:sz="0" w:space="0" w:color="auto"/>
          </w:divBdr>
        </w:div>
        <w:div w:id="1766344352">
          <w:marLeft w:val="0"/>
          <w:marRight w:val="0"/>
          <w:marTop w:val="0"/>
          <w:marBottom w:val="0"/>
          <w:divBdr>
            <w:top w:val="none" w:sz="0" w:space="0" w:color="auto"/>
            <w:left w:val="none" w:sz="0" w:space="0" w:color="auto"/>
            <w:bottom w:val="none" w:sz="0" w:space="0" w:color="auto"/>
            <w:right w:val="none" w:sz="0" w:space="0" w:color="auto"/>
          </w:divBdr>
        </w:div>
        <w:div w:id="2087650729">
          <w:marLeft w:val="0"/>
          <w:marRight w:val="0"/>
          <w:marTop w:val="0"/>
          <w:marBottom w:val="0"/>
          <w:divBdr>
            <w:top w:val="none" w:sz="0" w:space="0" w:color="auto"/>
            <w:left w:val="none" w:sz="0" w:space="0" w:color="auto"/>
            <w:bottom w:val="none" w:sz="0" w:space="0" w:color="auto"/>
            <w:right w:val="none" w:sz="0" w:space="0" w:color="auto"/>
          </w:divBdr>
        </w:div>
      </w:divsChild>
    </w:div>
    <w:div w:id="1837186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4224</Words>
  <Characters>2409</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Soneta Brinienė</dc:creator>
  <cp:lastModifiedBy>Sonata Markevičiūtė</cp:lastModifiedBy>
  <cp:revision>3</cp:revision>
  <cp:lastPrinted>2022-02-04T05:23:00Z</cp:lastPrinted>
  <dcterms:created xsi:type="dcterms:W3CDTF">2022-01-07T08:09:00Z</dcterms:created>
  <dcterms:modified xsi:type="dcterms:W3CDTF">2022-02-04T05:44:00Z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2016</vt:lpwstr>
  </property>
  <property fmtid="{D5CDD505-2E9C-101B-9397-08002B2CF9AE}" pid="4" name="LastSaved">
    <vt:filetime>2021-10-21T00:00:00Z</vt:filetime>
  </property>
</Properties>
</file>